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D4638" w14:textId="4EB84114" w:rsidR="00BA6F74" w:rsidRPr="009418FE" w:rsidRDefault="00345F8D" w:rsidP="00BA6F74">
      <w:pPr>
        <w:jc w:val="center"/>
        <w:rPr>
          <w:rFonts w:ascii="Arial" w:hAnsi="Arial" w:cs="Arial"/>
        </w:rPr>
      </w:pPr>
      <w:r>
        <w:rPr>
          <w:rFonts w:ascii="Arial" w:hAnsi="Arial" w:cs="Arial"/>
          <w:noProof/>
        </w:rPr>
        <w:drawing>
          <wp:inline distT="0" distB="0" distL="0" distR="0" wp14:anchorId="0DA58997" wp14:editId="163D4014">
            <wp:extent cx="3051810" cy="20180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1810" cy="2018071"/>
                    </a:xfrm>
                    <a:prstGeom prst="rect">
                      <a:avLst/>
                    </a:prstGeom>
                  </pic:spPr>
                </pic:pic>
              </a:graphicData>
            </a:graphic>
          </wp:inline>
        </w:drawing>
      </w:r>
    </w:p>
    <w:p w14:paraId="11BBB1C5" w14:textId="77777777" w:rsidR="00BA6F74" w:rsidRDefault="00BA6F74" w:rsidP="00BA6F74">
      <w:pPr>
        <w:jc w:val="center"/>
        <w:rPr>
          <w:rFonts w:ascii="Arial" w:hAnsi="Arial" w:cs="Arial"/>
          <w:b/>
          <w:u w:val="single"/>
        </w:rPr>
      </w:pPr>
    </w:p>
    <w:p w14:paraId="689F7F12" w14:textId="77777777" w:rsidR="00BA6F74" w:rsidRDefault="00BA6F74" w:rsidP="00BA6F74">
      <w:pPr>
        <w:jc w:val="center"/>
        <w:rPr>
          <w:rFonts w:ascii="Arial" w:hAnsi="Arial" w:cs="Arial"/>
          <w:b/>
          <w:u w:val="single"/>
        </w:rPr>
      </w:pPr>
    </w:p>
    <w:p w14:paraId="73FF7B83" w14:textId="44C71D28" w:rsidR="00BA6F74" w:rsidRDefault="00A83E66" w:rsidP="6D4FECC2">
      <w:pPr>
        <w:jc w:val="center"/>
        <w:rPr>
          <w:rFonts w:ascii="Arial" w:hAnsi="Arial" w:cs="Arial"/>
          <w:b/>
          <w:bCs/>
          <w:color w:val="000000" w:themeColor="text1"/>
          <w:sz w:val="22"/>
          <w:szCs w:val="22"/>
          <w:u w:val="single"/>
        </w:rPr>
      </w:pPr>
      <w:r>
        <w:rPr>
          <w:rFonts w:ascii="Arial" w:hAnsi="Arial" w:cs="Arial"/>
          <w:b/>
          <w:bCs/>
          <w:color w:val="000000" w:themeColor="text1"/>
          <w:sz w:val="22"/>
          <w:szCs w:val="22"/>
          <w:u w:val="single"/>
        </w:rPr>
        <w:t>European</w:t>
      </w:r>
      <w:r w:rsidR="6D4FECC2" w:rsidRPr="6D4FECC2">
        <w:rPr>
          <w:rFonts w:ascii="Arial" w:hAnsi="Arial" w:cs="Arial"/>
          <w:b/>
          <w:bCs/>
          <w:color w:val="000000" w:themeColor="text1"/>
          <w:sz w:val="22"/>
          <w:szCs w:val="22"/>
          <w:u w:val="single"/>
        </w:rPr>
        <w:t xml:space="preserve"> Agency Awards 202</w:t>
      </w:r>
      <w:r w:rsidR="00B07CA4">
        <w:rPr>
          <w:rFonts w:ascii="Arial" w:hAnsi="Arial" w:cs="Arial"/>
          <w:b/>
          <w:bCs/>
          <w:color w:val="000000" w:themeColor="text1"/>
          <w:sz w:val="22"/>
          <w:szCs w:val="22"/>
          <w:u w:val="single"/>
        </w:rPr>
        <w:t>4</w:t>
      </w:r>
      <w:r w:rsidR="6D4FECC2" w:rsidRPr="6D4FECC2">
        <w:rPr>
          <w:rFonts w:ascii="Arial" w:hAnsi="Arial" w:cs="Arial"/>
          <w:b/>
          <w:bCs/>
          <w:color w:val="000000" w:themeColor="text1"/>
          <w:sz w:val="22"/>
          <w:szCs w:val="22"/>
          <w:u w:val="single"/>
        </w:rPr>
        <w:t xml:space="preserve"> Entry Form</w:t>
      </w:r>
    </w:p>
    <w:p w14:paraId="2B3251EB" w14:textId="77777777" w:rsidR="00BA6F74" w:rsidRDefault="00BA6F74" w:rsidP="00BA6F74">
      <w:pPr>
        <w:jc w:val="center"/>
        <w:rPr>
          <w:rFonts w:ascii="Arial" w:hAnsi="Arial" w:cs="Arial"/>
          <w:b/>
          <w:color w:val="000000" w:themeColor="text1"/>
          <w:sz w:val="22"/>
          <w:u w:val="single"/>
        </w:rPr>
      </w:pPr>
    </w:p>
    <w:p w14:paraId="447D6BA1" w14:textId="1006B14C" w:rsidR="00BA6F74" w:rsidRPr="00481910" w:rsidRDefault="6D4FECC2" w:rsidP="6D4FECC2">
      <w:pPr>
        <w:rPr>
          <w:rFonts w:ascii="Arial" w:hAnsi="Arial" w:cs="Arial"/>
          <w:b/>
          <w:bCs/>
          <w:color w:val="5B35BA"/>
          <w:sz w:val="22"/>
          <w:szCs w:val="22"/>
        </w:rPr>
      </w:pPr>
      <w:r w:rsidRPr="6D4FECC2">
        <w:rPr>
          <w:rFonts w:ascii="Arial" w:hAnsi="Arial" w:cs="Arial"/>
          <w:b/>
          <w:bCs/>
          <w:sz w:val="22"/>
          <w:szCs w:val="22"/>
        </w:rPr>
        <w:t xml:space="preserve">Please complete this entry form and upload it via the online entry portal </w:t>
      </w:r>
      <w:hyperlink r:id="rId8">
        <w:r w:rsidRPr="00A83E66">
          <w:rPr>
            <w:rStyle w:val="Hyperlink"/>
            <w:rFonts w:ascii="Arial" w:hAnsi="Arial" w:cs="Arial"/>
            <w:b/>
            <w:bCs/>
            <w:color w:val="49017D"/>
            <w:sz w:val="22"/>
            <w:szCs w:val="22"/>
          </w:rPr>
          <w:t>here</w:t>
        </w:r>
      </w:hyperlink>
      <w:r w:rsidRPr="6D4FECC2">
        <w:rPr>
          <w:rFonts w:ascii="Arial" w:hAnsi="Arial" w:cs="Arial"/>
          <w:b/>
          <w:bCs/>
          <w:color w:val="7030A0"/>
          <w:sz w:val="22"/>
          <w:szCs w:val="22"/>
        </w:rPr>
        <w:t xml:space="preserve"> </w:t>
      </w:r>
      <w:r w:rsidRPr="6D4FECC2">
        <w:rPr>
          <w:rFonts w:ascii="Arial" w:hAnsi="Arial" w:cs="Arial"/>
          <w:b/>
          <w:bCs/>
          <w:sz w:val="22"/>
          <w:szCs w:val="22"/>
        </w:rPr>
        <w:t>along with any supporting files.</w:t>
      </w:r>
    </w:p>
    <w:p w14:paraId="1A96CF5D" w14:textId="77777777" w:rsidR="00BA6F74" w:rsidRPr="00D575C3" w:rsidRDefault="00BA6F74" w:rsidP="00BA6F74">
      <w:pPr>
        <w:jc w:val="center"/>
        <w:rPr>
          <w:rFonts w:ascii="Arial" w:hAnsi="Arial" w:cs="Arial"/>
          <w:b/>
          <w:color w:val="000000" w:themeColor="text1"/>
          <w:sz w:val="22"/>
          <w:u w:val="single"/>
        </w:rPr>
      </w:pPr>
    </w:p>
    <w:p w14:paraId="269DEE64" w14:textId="77777777" w:rsidR="00BA6F74" w:rsidRPr="00DE4756" w:rsidRDefault="00BA6F74" w:rsidP="00BA6F74">
      <w:pPr>
        <w:rPr>
          <w:rFonts w:ascii="Arial" w:hAnsi="Arial" w:cs="Arial"/>
          <w:b/>
          <w:bCs/>
          <w:color w:val="000000" w:themeColor="text1"/>
          <w:sz w:val="22"/>
        </w:rPr>
      </w:pPr>
      <w:r w:rsidRPr="00DE4756">
        <w:rPr>
          <w:rFonts w:ascii="Arial" w:hAnsi="Arial" w:cs="Arial"/>
          <w:b/>
          <w:bCs/>
          <w:color w:val="000000" w:themeColor="text1"/>
          <w:sz w:val="22"/>
        </w:rPr>
        <w:t>Please note all documents must be under 2MB.</w:t>
      </w:r>
    </w:p>
    <w:p w14:paraId="13CF305F" w14:textId="77777777" w:rsidR="00BA6F74" w:rsidRDefault="00BA6F74" w:rsidP="00BA6F74">
      <w:pPr>
        <w:rPr>
          <w:rFonts w:ascii="Arial" w:hAnsi="Arial" w:cs="Arial"/>
          <w:color w:val="000000" w:themeColor="text1"/>
          <w:sz w:val="22"/>
        </w:rPr>
      </w:pPr>
    </w:p>
    <w:p w14:paraId="0E7F6F47" w14:textId="77777777" w:rsidR="00BA6F74" w:rsidRPr="00481910" w:rsidRDefault="00BA6F74" w:rsidP="00BA6F74">
      <w:pPr>
        <w:pStyle w:val="ListParagraph"/>
        <w:numPr>
          <w:ilvl w:val="0"/>
          <w:numId w:val="1"/>
        </w:numPr>
        <w:rPr>
          <w:rFonts w:ascii="Arial" w:hAnsi="Arial" w:cs="Arial"/>
          <w:sz w:val="22"/>
        </w:rPr>
      </w:pPr>
      <w:r>
        <w:rPr>
          <w:rFonts w:ascii="Arial" w:hAnsi="Arial" w:cs="Arial"/>
          <w:sz w:val="22"/>
        </w:rPr>
        <w:t>You</w:t>
      </w:r>
      <w:r w:rsidRPr="00481910">
        <w:rPr>
          <w:rFonts w:ascii="Arial" w:hAnsi="Arial" w:cs="Arial"/>
          <w:sz w:val="22"/>
        </w:rPr>
        <w:t xml:space="preserve"> can upload multiple entries </w:t>
      </w:r>
      <w:r>
        <w:rPr>
          <w:rFonts w:ascii="Arial" w:hAnsi="Arial" w:cs="Arial"/>
          <w:sz w:val="22"/>
        </w:rPr>
        <w:t>via the online entry portal.</w:t>
      </w:r>
      <w:r w:rsidRPr="00481910">
        <w:rPr>
          <w:rFonts w:ascii="Arial" w:hAnsi="Arial" w:cs="Arial"/>
          <w:sz w:val="22"/>
        </w:rPr>
        <w:t xml:space="preserve"> </w:t>
      </w:r>
      <w:r>
        <w:rPr>
          <w:rFonts w:ascii="Arial" w:hAnsi="Arial" w:cs="Arial"/>
          <w:sz w:val="22"/>
        </w:rPr>
        <w:t>Y</w:t>
      </w:r>
      <w:r w:rsidRPr="00481910">
        <w:rPr>
          <w:rFonts w:ascii="Arial" w:hAnsi="Arial" w:cs="Arial"/>
          <w:sz w:val="22"/>
        </w:rPr>
        <w:t>ou will need to fill out a separate entry form for each entry</w:t>
      </w:r>
      <w:r>
        <w:rPr>
          <w:rFonts w:ascii="Arial" w:hAnsi="Arial" w:cs="Arial"/>
          <w:sz w:val="22"/>
        </w:rPr>
        <w:t xml:space="preserve"> e.g., five entries = five individual entry forms</w:t>
      </w:r>
    </w:p>
    <w:p w14:paraId="49DCA433" w14:textId="77777777" w:rsidR="00BA6F74" w:rsidRDefault="00BA6F74" w:rsidP="00BA6F74">
      <w:pPr>
        <w:rPr>
          <w:rFonts w:ascii="Arial" w:hAnsi="Arial" w:cs="Arial"/>
          <w:sz w:val="22"/>
        </w:rPr>
      </w:pPr>
    </w:p>
    <w:p w14:paraId="30941537" w14:textId="77777777" w:rsidR="00BA6F74" w:rsidRPr="00481910" w:rsidRDefault="00BA6F74" w:rsidP="00BA6F74">
      <w:pPr>
        <w:pStyle w:val="ListParagraph"/>
        <w:numPr>
          <w:ilvl w:val="0"/>
          <w:numId w:val="1"/>
        </w:numPr>
        <w:rPr>
          <w:rFonts w:ascii="Arial" w:hAnsi="Arial" w:cs="Arial"/>
          <w:color w:val="5B35BA"/>
          <w:sz w:val="22"/>
        </w:rPr>
      </w:pPr>
      <w:r w:rsidRPr="00481910">
        <w:rPr>
          <w:rFonts w:ascii="Arial" w:hAnsi="Arial" w:cs="Arial"/>
          <w:sz w:val="22"/>
        </w:rPr>
        <w:t xml:space="preserve">If you are uploading the same entry into another category, you will need to edit your entry form </w:t>
      </w:r>
      <w:r>
        <w:rPr>
          <w:rFonts w:ascii="Arial" w:hAnsi="Arial" w:cs="Arial"/>
          <w:sz w:val="22"/>
        </w:rPr>
        <w:t>appropriately to match the category criteria.</w:t>
      </w:r>
    </w:p>
    <w:p w14:paraId="3BFEACE8" w14:textId="77777777" w:rsidR="00BA6F74" w:rsidRPr="00481910" w:rsidRDefault="00BA6F74" w:rsidP="00BA6F74">
      <w:pPr>
        <w:pStyle w:val="ListParagraph"/>
        <w:rPr>
          <w:rFonts w:ascii="Arial" w:hAnsi="Arial" w:cs="Arial"/>
          <w:sz w:val="22"/>
        </w:rPr>
      </w:pPr>
    </w:p>
    <w:p w14:paraId="343C1686" w14:textId="77777777" w:rsidR="00BA6F74" w:rsidRPr="00481910" w:rsidRDefault="00BA6F74" w:rsidP="00BA6F74">
      <w:pPr>
        <w:pStyle w:val="ListParagraph"/>
        <w:numPr>
          <w:ilvl w:val="0"/>
          <w:numId w:val="1"/>
        </w:numPr>
        <w:rPr>
          <w:rFonts w:ascii="Arial" w:hAnsi="Arial" w:cs="Arial"/>
          <w:color w:val="5B35BA"/>
          <w:sz w:val="22"/>
        </w:rPr>
      </w:pPr>
      <w:r>
        <w:rPr>
          <w:rFonts w:ascii="Arial" w:hAnsi="Arial" w:cs="Arial"/>
          <w:sz w:val="22"/>
        </w:rPr>
        <w:t>Please</w:t>
      </w:r>
      <w:r w:rsidRPr="00481910">
        <w:rPr>
          <w:rFonts w:ascii="Arial" w:hAnsi="Arial" w:cs="Arial"/>
          <w:sz w:val="22"/>
        </w:rPr>
        <w:t xml:space="preserve"> make sure the correct category is checked</w:t>
      </w:r>
      <w:r>
        <w:rPr>
          <w:rFonts w:ascii="Arial" w:hAnsi="Arial" w:cs="Arial"/>
          <w:sz w:val="22"/>
        </w:rPr>
        <w:t xml:space="preserve"> in section B</w:t>
      </w:r>
      <w:r w:rsidRPr="00481910">
        <w:rPr>
          <w:rFonts w:ascii="Arial" w:hAnsi="Arial" w:cs="Arial"/>
          <w:sz w:val="22"/>
        </w:rPr>
        <w:t>. If the correct category is not checked, your entry may be classed as void and therefore not judged.</w:t>
      </w:r>
    </w:p>
    <w:p w14:paraId="0038EF25" w14:textId="77777777" w:rsidR="00BA6F74" w:rsidRDefault="00BA6F74" w:rsidP="00BA6F74">
      <w:pPr>
        <w:rPr>
          <w:rFonts w:ascii="Arial" w:hAnsi="Arial" w:cs="Arial"/>
          <w:sz w:val="22"/>
        </w:rPr>
      </w:pPr>
    </w:p>
    <w:p w14:paraId="233B1777" w14:textId="77777777" w:rsidR="00BA6F74" w:rsidRPr="00007325" w:rsidRDefault="00BA6F74" w:rsidP="00BA6F74">
      <w:pPr>
        <w:pStyle w:val="ListParagraph"/>
        <w:numPr>
          <w:ilvl w:val="0"/>
          <w:numId w:val="1"/>
        </w:numPr>
        <w:rPr>
          <w:rFonts w:ascii="Arial" w:hAnsi="Arial" w:cs="Arial"/>
          <w:sz w:val="22"/>
        </w:rPr>
      </w:pPr>
      <w:r w:rsidRPr="00481910">
        <w:rPr>
          <w:rFonts w:ascii="Arial" w:hAnsi="Arial" w:cs="Arial"/>
          <w:sz w:val="22"/>
        </w:rPr>
        <w:t xml:space="preserve">Entry questions are dependent on your chosen category, so please take care when filling out each </w:t>
      </w:r>
      <w:r>
        <w:rPr>
          <w:rFonts w:ascii="Arial" w:hAnsi="Arial" w:cs="Arial"/>
          <w:sz w:val="22"/>
        </w:rPr>
        <w:t>entry</w:t>
      </w:r>
      <w:r w:rsidRPr="00481910">
        <w:rPr>
          <w:rFonts w:ascii="Arial" w:hAnsi="Arial" w:cs="Arial"/>
          <w:sz w:val="22"/>
        </w:rPr>
        <w:t xml:space="preserve">. </w:t>
      </w:r>
      <w:r>
        <w:rPr>
          <w:rFonts w:ascii="Arial" w:hAnsi="Arial" w:cs="Arial"/>
          <w:sz w:val="22"/>
        </w:rPr>
        <w:t>Please delete any sections of the entry form not required for your category.</w:t>
      </w:r>
    </w:p>
    <w:p w14:paraId="2CFFEC7A" w14:textId="77777777" w:rsidR="00BA6F74" w:rsidRPr="00007325" w:rsidRDefault="00BA6F74" w:rsidP="00BA6F74">
      <w:pPr>
        <w:pStyle w:val="ListParagraph"/>
        <w:rPr>
          <w:rFonts w:ascii="Arial" w:hAnsi="Arial" w:cs="Arial"/>
          <w:sz w:val="22"/>
        </w:rPr>
      </w:pPr>
    </w:p>
    <w:p w14:paraId="711FC7AE" w14:textId="77777777" w:rsidR="00BA6F74" w:rsidRDefault="00BA6F74" w:rsidP="00BA6F74">
      <w:pPr>
        <w:pStyle w:val="ListParagraph"/>
        <w:numPr>
          <w:ilvl w:val="0"/>
          <w:numId w:val="1"/>
        </w:numPr>
        <w:rPr>
          <w:rFonts w:ascii="Arial" w:hAnsi="Arial" w:cs="Arial"/>
          <w:sz w:val="22"/>
        </w:rPr>
      </w:pPr>
      <w:r w:rsidRPr="00481910">
        <w:rPr>
          <w:rFonts w:ascii="Arial" w:hAnsi="Arial" w:cs="Arial"/>
          <w:sz w:val="22"/>
        </w:rPr>
        <w:t>If your entry form does not match your online submission and category selection, your entry may be classed as a duplication error and may not be judged.</w:t>
      </w:r>
    </w:p>
    <w:p w14:paraId="6B3C435D" w14:textId="77777777" w:rsidR="00BA6F74" w:rsidRPr="00E839CF" w:rsidRDefault="00BA6F74" w:rsidP="00BA6F74">
      <w:pPr>
        <w:pStyle w:val="ListParagraph"/>
        <w:rPr>
          <w:rFonts w:ascii="Arial" w:hAnsi="Arial" w:cs="Arial"/>
          <w:sz w:val="22"/>
        </w:rPr>
      </w:pPr>
    </w:p>
    <w:p w14:paraId="008313E8" w14:textId="77777777" w:rsidR="00345F8D" w:rsidRDefault="00BA6F74" w:rsidP="00345F8D">
      <w:pPr>
        <w:pStyle w:val="ListParagraph"/>
        <w:numPr>
          <w:ilvl w:val="0"/>
          <w:numId w:val="1"/>
        </w:numPr>
        <w:rPr>
          <w:rFonts w:ascii="Arial" w:hAnsi="Arial" w:cs="Arial"/>
          <w:sz w:val="22"/>
        </w:rPr>
      </w:pPr>
      <w:r w:rsidRPr="00E839CF">
        <w:rPr>
          <w:rFonts w:ascii="Arial" w:hAnsi="Arial" w:cs="Arial"/>
          <w:b/>
          <w:bCs/>
          <w:sz w:val="22"/>
        </w:rPr>
        <w:t>All entries must not exceed 1000 words.</w:t>
      </w:r>
      <w:r w:rsidRPr="00E839CF">
        <w:rPr>
          <w:rFonts w:ascii="Arial" w:hAnsi="Arial" w:cs="Arial"/>
          <w:sz w:val="22"/>
        </w:rPr>
        <w:t xml:space="preserve"> The word count does not include the company information</w:t>
      </w:r>
      <w:r>
        <w:rPr>
          <w:rFonts w:ascii="Arial" w:hAnsi="Arial" w:cs="Arial"/>
          <w:sz w:val="22"/>
        </w:rPr>
        <w:t>/summary</w:t>
      </w:r>
      <w:r w:rsidRPr="00E839CF">
        <w:rPr>
          <w:rFonts w:ascii="Arial" w:hAnsi="Arial" w:cs="Arial"/>
          <w:sz w:val="22"/>
        </w:rPr>
        <w:t xml:space="preserve"> </w:t>
      </w:r>
      <w:r>
        <w:rPr>
          <w:rFonts w:ascii="Arial" w:hAnsi="Arial" w:cs="Arial"/>
          <w:sz w:val="22"/>
        </w:rPr>
        <w:t>in section A</w:t>
      </w:r>
      <w:r w:rsidRPr="00E839CF">
        <w:rPr>
          <w:rFonts w:ascii="Arial" w:hAnsi="Arial" w:cs="Arial"/>
          <w:sz w:val="22"/>
        </w:rPr>
        <w:t xml:space="preserve"> or the questions already within the form.</w:t>
      </w:r>
    </w:p>
    <w:p w14:paraId="3F9F582A" w14:textId="77777777" w:rsidR="00345F8D" w:rsidRPr="00345F8D" w:rsidRDefault="00345F8D" w:rsidP="00345F8D">
      <w:pPr>
        <w:pStyle w:val="ListParagraph"/>
        <w:rPr>
          <w:rFonts w:ascii="Arial" w:hAnsi="Arial" w:cs="Arial"/>
          <w:color w:val="000000" w:themeColor="text1"/>
          <w:sz w:val="22"/>
          <w:szCs w:val="22"/>
        </w:rPr>
      </w:pPr>
    </w:p>
    <w:p w14:paraId="176E7E21" w14:textId="700E42F6" w:rsidR="00BA6F74" w:rsidRPr="00345F8D" w:rsidRDefault="6D4FECC2" w:rsidP="00345F8D">
      <w:pPr>
        <w:pStyle w:val="ListParagraph"/>
        <w:numPr>
          <w:ilvl w:val="0"/>
          <w:numId w:val="1"/>
        </w:numPr>
        <w:rPr>
          <w:rFonts w:ascii="Arial" w:hAnsi="Arial" w:cs="Arial"/>
          <w:sz w:val="22"/>
        </w:rPr>
      </w:pPr>
      <w:r w:rsidRPr="00345F8D">
        <w:rPr>
          <w:rFonts w:ascii="Arial" w:hAnsi="Arial" w:cs="Arial"/>
          <w:color w:val="000000" w:themeColor="text1"/>
          <w:sz w:val="22"/>
          <w:szCs w:val="22"/>
        </w:rPr>
        <w:t xml:space="preserve">All entries should relate to work carried out between </w:t>
      </w:r>
      <w:r w:rsidR="00345F8D" w:rsidRPr="00615181">
        <w:rPr>
          <w:rFonts w:ascii="Arial" w:hAnsi="Arial" w:cs="Arial"/>
          <w:b/>
          <w:bCs/>
          <w:color w:val="000000" w:themeColor="text1"/>
          <w:sz w:val="22"/>
          <w:szCs w:val="22"/>
        </w:rPr>
        <w:t>March 202</w:t>
      </w:r>
      <w:r w:rsidR="00615181" w:rsidRPr="00615181">
        <w:rPr>
          <w:rFonts w:ascii="Arial" w:hAnsi="Arial" w:cs="Arial"/>
          <w:b/>
          <w:bCs/>
          <w:color w:val="000000" w:themeColor="text1"/>
          <w:sz w:val="22"/>
          <w:szCs w:val="22"/>
        </w:rPr>
        <w:t>3</w:t>
      </w:r>
      <w:r w:rsidR="00345F8D" w:rsidRPr="00615181">
        <w:rPr>
          <w:rFonts w:ascii="Arial" w:hAnsi="Arial" w:cs="Arial"/>
          <w:b/>
          <w:bCs/>
          <w:color w:val="000000" w:themeColor="text1"/>
          <w:sz w:val="22"/>
          <w:szCs w:val="22"/>
        </w:rPr>
        <w:t xml:space="preserve"> - July 202</w:t>
      </w:r>
      <w:r w:rsidR="00615181" w:rsidRPr="00615181">
        <w:rPr>
          <w:rFonts w:ascii="Arial" w:hAnsi="Arial" w:cs="Arial"/>
          <w:b/>
          <w:bCs/>
          <w:color w:val="000000" w:themeColor="text1"/>
          <w:sz w:val="22"/>
          <w:szCs w:val="22"/>
        </w:rPr>
        <w:t>4</w:t>
      </w:r>
    </w:p>
    <w:p w14:paraId="04E97655" w14:textId="77777777" w:rsidR="00BA6F74" w:rsidRPr="000B6B30" w:rsidRDefault="00BA6F74" w:rsidP="00BA6F74">
      <w:pPr>
        <w:pStyle w:val="ListParagraph"/>
        <w:rPr>
          <w:rFonts w:ascii="Arial" w:hAnsi="Arial" w:cs="Arial"/>
          <w:sz w:val="22"/>
        </w:rPr>
      </w:pPr>
    </w:p>
    <w:p w14:paraId="0B6D5327" w14:textId="369D20F3" w:rsidR="00BA6F74" w:rsidRPr="000B6B30" w:rsidRDefault="00BA6F74" w:rsidP="00BA6F74">
      <w:pPr>
        <w:pStyle w:val="ListParagraph"/>
        <w:numPr>
          <w:ilvl w:val="0"/>
          <w:numId w:val="1"/>
        </w:numPr>
        <w:rPr>
          <w:rFonts w:ascii="Arial" w:hAnsi="Arial" w:cs="Arial"/>
          <w:color w:val="000000" w:themeColor="text1"/>
          <w:sz w:val="22"/>
        </w:rPr>
      </w:pPr>
      <w:r w:rsidRPr="000B6B30">
        <w:rPr>
          <w:rFonts w:ascii="Arial" w:hAnsi="Arial" w:cs="Arial"/>
          <w:color w:val="000000" w:themeColor="text1"/>
          <w:sz w:val="22"/>
        </w:rPr>
        <w:t>Please follow the format and order of the criteria within this form. If you do not use the entry form below or miss information from your submission you may be penalized by the judges.</w:t>
      </w:r>
    </w:p>
    <w:p w14:paraId="7C1BC273" w14:textId="77777777" w:rsidR="00BA6F74" w:rsidRPr="000B6B30" w:rsidRDefault="00BA6F74" w:rsidP="00BA6F74">
      <w:pPr>
        <w:ind w:left="360"/>
        <w:rPr>
          <w:rFonts w:ascii="Arial" w:hAnsi="Arial" w:cs="Arial"/>
          <w:color w:val="000000" w:themeColor="text1"/>
          <w:sz w:val="22"/>
        </w:rPr>
      </w:pPr>
    </w:p>
    <w:p w14:paraId="4FFFBA53" w14:textId="750CDE3E" w:rsidR="00BA6F74" w:rsidRPr="00EE42A4" w:rsidRDefault="6D4FECC2" w:rsidP="6D4FECC2">
      <w:pPr>
        <w:pStyle w:val="ListParagraph"/>
        <w:numPr>
          <w:ilvl w:val="0"/>
          <w:numId w:val="1"/>
        </w:numPr>
        <w:rPr>
          <w:rFonts w:ascii="Arial" w:hAnsi="Arial" w:cs="Arial"/>
          <w:b/>
          <w:bCs/>
          <w:color w:val="000000" w:themeColor="text1"/>
          <w:sz w:val="22"/>
          <w:szCs w:val="22"/>
        </w:rPr>
      </w:pPr>
      <w:r w:rsidRPr="6D4FECC2">
        <w:rPr>
          <w:rFonts w:ascii="Arial" w:hAnsi="Arial" w:cs="Arial"/>
          <w:color w:val="000000" w:themeColor="text1"/>
          <w:sz w:val="22"/>
          <w:szCs w:val="22"/>
        </w:rPr>
        <w:t xml:space="preserve">All judges are bound by our terms and conditions and are required to acknowledge these prior to logging into their judging portals. Our judging T&amp;C’s can be found here: </w:t>
      </w:r>
      <w:hyperlink r:id="rId9">
        <w:r w:rsidR="008C400E">
          <w:rPr>
            <w:rStyle w:val="Hyperlink"/>
            <w:rFonts w:ascii="Arial" w:hAnsi="Arial" w:cs="Arial"/>
            <w:color w:val="49017D"/>
            <w:sz w:val="22"/>
            <w:szCs w:val="22"/>
          </w:rPr>
          <w:t>https://europeanagencyawards.com/terms</w:t>
        </w:r>
      </w:hyperlink>
      <w:r w:rsidRPr="00A83E66">
        <w:rPr>
          <w:rFonts w:ascii="Arial" w:hAnsi="Arial" w:cs="Arial"/>
          <w:color w:val="49017D"/>
          <w:sz w:val="22"/>
          <w:szCs w:val="22"/>
        </w:rPr>
        <w:t xml:space="preserve"> </w:t>
      </w:r>
    </w:p>
    <w:p w14:paraId="209BE86F" w14:textId="77777777" w:rsidR="00BA6F74" w:rsidRPr="00EE42A4" w:rsidRDefault="00BA6F74" w:rsidP="00BA6F74">
      <w:pPr>
        <w:rPr>
          <w:rFonts w:ascii="Arial" w:hAnsi="Arial" w:cs="Arial"/>
          <w:color w:val="000000" w:themeColor="text1"/>
          <w:sz w:val="22"/>
        </w:rPr>
      </w:pPr>
    </w:p>
    <w:p w14:paraId="1BC97728" w14:textId="0F4371A5" w:rsidR="00BA6F74" w:rsidRPr="00EE42A4" w:rsidRDefault="6D4FECC2" w:rsidP="6D4FECC2">
      <w:pPr>
        <w:pStyle w:val="ListParagraph"/>
        <w:numPr>
          <w:ilvl w:val="0"/>
          <w:numId w:val="1"/>
        </w:numPr>
        <w:outlineLvl w:val="0"/>
        <w:rPr>
          <w:rFonts w:ascii="Arial" w:hAnsi="Arial" w:cs="Arial"/>
          <w:color w:val="000000" w:themeColor="text1"/>
          <w:sz w:val="22"/>
          <w:szCs w:val="22"/>
          <w:u w:val="single"/>
        </w:rPr>
      </w:pPr>
      <w:r w:rsidRPr="6D4FECC2">
        <w:rPr>
          <w:rFonts w:ascii="Arial" w:hAnsi="Arial" w:cs="Arial"/>
          <w:color w:val="000000" w:themeColor="text1"/>
          <w:sz w:val="22"/>
          <w:szCs w:val="22"/>
        </w:rPr>
        <w:t xml:space="preserve">For more information on how to enter, entry fees and the deadline date, visit </w:t>
      </w:r>
      <w:hyperlink r:id="rId10">
        <w:r w:rsidR="008C400E">
          <w:rPr>
            <w:rStyle w:val="Hyperlink"/>
            <w:rFonts w:ascii="Arial" w:hAnsi="Arial" w:cs="Arial"/>
            <w:color w:val="49017D"/>
            <w:sz w:val="22"/>
            <w:szCs w:val="22"/>
          </w:rPr>
          <w:t>https://europeanagencyawards.com/how-to-enter</w:t>
        </w:r>
      </w:hyperlink>
      <w:r w:rsidRPr="00A83E66">
        <w:rPr>
          <w:rFonts w:ascii="Arial" w:hAnsi="Arial" w:cs="Arial"/>
          <w:color w:val="49017D"/>
          <w:sz w:val="22"/>
          <w:szCs w:val="22"/>
        </w:rPr>
        <w:t xml:space="preserve"> </w:t>
      </w:r>
    </w:p>
    <w:p w14:paraId="1021C252" w14:textId="77777777" w:rsidR="00BA6F74" w:rsidRDefault="00BA6F74" w:rsidP="00BA6F74">
      <w:pPr>
        <w:outlineLvl w:val="0"/>
        <w:rPr>
          <w:rStyle w:val="Hyperlink"/>
          <w:rFonts w:ascii="Arial" w:hAnsi="Arial" w:cs="Arial"/>
          <w:color w:val="5B35BA"/>
          <w:sz w:val="22"/>
        </w:rPr>
      </w:pPr>
    </w:p>
    <w:p w14:paraId="7A28899E" w14:textId="77777777" w:rsidR="00BA6F74" w:rsidRPr="006C54EE" w:rsidRDefault="00BA6F74" w:rsidP="00BA6F74">
      <w:pPr>
        <w:pStyle w:val="ListParagraph"/>
        <w:numPr>
          <w:ilvl w:val="0"/>
          <w:numId w:val="1"/>
        </w:numPr>
        <w:outlineLvl w:val="0"/>
        <w:rPr>
          <w:rFonts w:ascii="Arial" w:hAnsi="Arial" w:cs="Arial"/>
          <w:color w:val="000000" w:themeColor="text1"/>
          <w:sz w:val="22"/>
        </w:rPr>
      </w:pPr>
      <w:r w:rsidRPr="004906CE">
        <w:rPr>
          <w:rFonts w:ascii="Arial" w:hAnsi="Arial" w:cs="Arial"/>
          <w:color w:val="000000" w:themeColor="text1"/>
          <w:sz w:val="22"/>
        </w:rPr>
        <w:lastRenderedPageBreak/>
        <w:t>Payment for all entries must be made at the time of submission.</w:t>
      </w:r>
    </w:p>
    <w:p w14:paraId="00347DB2" w14:textId="77777777" w:rsidR="00BA6F74" w:rsidRPr="006C54EE" w:rsidRDefault="00BA6F74" w:rsidP="00BA6F74">
      <w:pPr>
        <w:pStyle w:val="ListParagraph"/>
        <w:rPr>
          <w:rFonts w:ascii="Arial" w:hAnsi="Arial" w:cs="Arial"/>
          <w:sz w:val="22"/>
        </w:rPr>
      </w:pPr>
    </w:p>
    <w:p w14:paraId="78C6BC8C" w14:textId="16190B07" w:rsidR="00BA6F74" w:rsidRPr="00481910" w:rsidRDefault="6D4FECC2" w:rsidP="6D4FECC2">
      <w:pPr>
        <w:pStyle w:val="ListParagraph"/>
        <w:numPr>
          <w:ilvl w:val="0"/>
          <w:numId w:val="1"/>
        </w:numPr>
        <w:outlineLvl w:val="0"/>
        <w:rPr>
          <w:rFonts w:ascii="Arial" w:hAnsi="Arial" w:cs="Arial"/>
          <w:sz w:val="22"/>
          <w:szCs w:val="22"/>
        </w:rPr>
      </w:pPr>
      <w:r w:rsidRPr="6D4FECC2">
        <w:rPr>
          <w:rFonts w:ascii="Arial" w:hAnsi="Arial" w:cs="Arial"/>
          <w:sz w:val="22"/>
          <w:szCs w:val="22"/>
        </w:rPr>
        <w:t xml:space="preserve">Please read the </w:t>
      </w:r>
      <w:hyperlink r:id="rId11">
        <w:r w:rsidRPr="00A83E66">
          <w:rPr>
            <w:rStyle w:val="Hyperlink"/>
            <w:rFonts w:ascii="Arial" w:hAnsi="Arial" w:cs="Arial"/>
            <w:color w:val="49017D"/>
            <w:sz w:val="22"/>
            <w:szCs w:val="22"/>
          </w:rPr>
          <w:t>Terms &amp; Conditions</w:t>
        </w:r>
      </w:hyperlink>
      <w:r w:rsidRPr="6D4FECC2">
        <w:rPr>
          <w:b/>
          <w:bCs/>
          <w:color w:val="FF0000"/>
        </w:rPr>
        <w:t xml:space="preserve"> </w:t>
      </w:r>
      <w:r w:rsidRPr="6D4FECC2">
        <w:rPr>
          <w:rFonts w:ascii="Arial" w:hAnsi="Arial" w:cs="Arial"/>
          <w:sz w:val="22"/>
          <w:szCs w:val="22"/>
        </w:rPr>
        <w:t>before submitting your entry.</w:t>
      </w:r>
    </w:p>
    <w:p w14:paraId="4586A2C3" w14:textId="77777777" w:rsidR="00BA6F74" w:rsidRPr="00481910" w:rsidRDefault="00BA6F74" w:rsidP="00BA6F74">
      <w:pPr>
        <w:rPr>
          <w:rFonts w:ascii="Arial" w:hAnsi="Arial" w:cs="Arial"/>
          <w:b/>
          <w:bCs/>
          <w:color w:val="5B35BA"/>
          <w:sz w:val="22"/>
          <w:lang w:val="en-GB"/>
        </w:rPr>
      </w:pPr>
    </w:p>
    <w:p w14:paraId="591EFFC9" w14:textId="77777777" w:rsidR="00BA6F74" w:rsidRPr="009418FE" w:rsidRDefault="00BA6F74" w:rsidP="00BA6F74">
      <w:pPr>
        <w:rPr>
          <w:rFonts w:ascii="Arial" w:hAnsi="Arial" w:cs="Arial"/>
          <w:sz w:val="22"/>
          <w:szCs w:val="22"/>
          <w:lang w:val="en-GB"/>
        </w:rPr>
      </w:pPr>
    </w:p>
    <w:p w14:paraId="15479FE8" w14:textId="77777777" w:rsidR="00BA6F74" w:rsidRPr="009418FE" w:rsidRDefault="00BA6F74" w:rsidP="00BA6F74">
      <w:pPr>
        <w:rPr>
          <w:rFonts w:ascii="Arial" w:hAnsi="Arial" w:cs="Arial"/>
          <w:sz w:val="22"/>
          <w:szCs w:val="22"/>
        </w:rPr>
      </w:pPr>
    </w:p>
    <w:tbl>
      <w:tblPr>
        <w:tblW w:w="9000" w:type="dxa"/>
        <w:tblInd w:w="-1" w:type="dxa"/>
        <w:tblLayout w:type="fixed"/>
        <w:tblCellMar>
          <w:top w:w="55" w:type="dxa"/>
          <w:left w:w="55" w:type="dxa"/>
          <w:bottom w:w="55" w:type="dxa"/>
          <w:right w:w="55" w:type="dxa"/>
        </w:tblCellMar>
        <w:tblLook w:val="0000" w:firstRow="0" w:lastRow="0" w:firstColumn="0" w:lastColumn="0" w:noHBand="0" w:noVBand="0"/>
      </w:tblPr>
      <w:tblGrid>
        <w:gridCol w:w="3402"/>
        <w:gridCol w:w="5598"/>
      </w:tblGrid>
      <w:tr w:rsidR="00BA6F74" w:rsidRPr="009418FE" w14:paraId="411DAEB4" w14:textId="77777777" w:rsidTr="00A83E66">
        <w:trPr>
          <w:trHeight w:val="454"/>
        </w:trPr>
        <w:tc>
          <w:tcPr>
            <w:tcW w:w="900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9017D"/>
            <w:vAlign w:val="center"/>
          </w:tcPr>
          <w:p w14:paraId="77CE519B" w14:textId="77777777" w:rsidR="00BA6F74" w:rsidRPr="009418FE" w:rsidRDefault="00BA6F74" w:rsidP="00844EAE">
            <w:pPr>
              <w:pStyle w:val="TableContents"/>
              <w:snapToGrid w:val="0"/>
              <w:rPr>
                <w:rFonts w:ascii="Arial" w:hAnsi="Arial" w:cs="Arial"/>
                <w:color w:val="BE1636"/>
                <w:sz w:val="22"/>
                <w:szCs w:val="22"/>
              </w:rPr>
            </w:pPr>
            <w:r w:rsidRPr="00B6377F">
              <w:rPr>
                <w:rFonts w:ascii="Arial" w:eastAsia="Arial" w:hAnsi="Arial" w:cs="Arial"/>
                <w:b/>
                <w:bCs/>
                <w:color w:val="FFFFFF" w:themeColor="background1"/>
                <w:kern w:val="22"/>
                <w:sz w:val="22"/>
                <w:szCs w:val="22"/>
              </w:rPr>
              <w:t>SECTION A – YOUR DETAILS</w:t>
            </w:r>
          </w:p>
        </w:tc>
      </w:tr>
      <w:tr w:rsidR="00BA6F74" w:rsidRPr="009418FE" w14:paraId="267D5684" w14:textId="77777777" w:rsidTr="6D4FECC2">
        <w:trPr>
          <w:trHeight w:val="454"/>
        </w:trPr>
        <w:tc>
          <w:tcPr>
            <w:tcW w:w="3402" w:type="dxa"/>
            <w:tcBorders>
              <w:top w:val="single" w:sz="2" w:space="0" w:color="000000" w:themeColor="text1"/>
              <w:left w:val="single" w:sz="1" w:space="0" w:color="000000" w:themeColor="text1"/>
              <w:bottom w:val="single" w:sz="4" w:space="0" w:color="auto"/>
            </w:tcBorders>
            <w:shd w:val="clear" w:color="auto" w:fill="F2F2F2" w:themeFill="background1" w:themeFillShade="F2"/>
            <w:vAlign w:val="center"/>
          </w:tcPr>
          <w:p w14:paraId="2AC411EC" w14:textId="3844464C" w:rsidR="00BA6F74" w:rsidRPr="009418FE" w:rsidRDefault="6D4FECC2" w:rsidP="6D4FECC2">
            <w:pPr>
              <w:snapToGrid w:val="0"/>
              <w:rPr>
                <w:rFonts w:ascii="Arial" w:eastAsia="Arial" w:hAnsi="Arial" w:cs="Arial"/>
                <w:b/>
                <w:bCs/>
                <w:sz w:val="22"/>
                <w:szCs w:val="22"/>
              </w:rPr>
            </w:pPr>
            <w:proofErr w:type="spellStart"/>
            <w:r w:rsidRPr="6D4FECC2">
              <w:rPr>
                <w:rFonts w:ascii="Arial" w:eastAsia="Arial" w:hAnsi="Arial" w:cs="Arial"/>
                <w:b/>
                <w:bCs/>
                <w:sz w:val="22"/>
                <w:szCs w:val="22"/>
              </w:rPr>
              <w:t>Organisation</w:t>
            </w:r>
            <w:proofErr w:type="spellEnd"/>
            <w:r w:rsidRPr="6D4FECC2">
              <w:rPr>
                <w:rFonts w:ascii="Arial" w:eastAsia="Arial" w:hAnsi="Arial" w:cs="Arial"/>
                <w:b/>
                <w:bCs/>
                <w:sz w:val="22"/>
                <w:szCs w:val="22"/>
              </w:rPr>
              <w:t xml:space="preserve"> Name</w:t>
            </w:r>
          </w:p>
        </w:tc>
        <w:tc>
          <w:tcPr>
            <w:tcW w:w="5598" w:type="dxa"/>
            <w:tcBorders>
              <w:top w:val="single" w:sz="2" w:space="0" w:color="000000" w:themeColor="text1"/>
              <w:left w:val="single" w:sz="1" w:space="0" w:color="000000" w:themeColor="text1"/>
              <w:bottom w:val="single" w:sz="4" w:space="0" w:color="auto"/>
              <w:right w:val="single" w:sz="1" w:space="0" w:color="000000" w:themeColor="text1"/>
            </w:tcBorders>
            <w:shd w:val="clear" w:color="auto" w:fill="auto"/>
            <w:vAlign w:val="center"/>
          </w:tcPr>
          <w:p w14:paraId="3EF05F1B" w14:textId="692E5605" w:rsidR="00BA6F74" w:rsidRPr="009418FE" w:rsidRDefault="00160BC8" w:rsidP="00844EAE">
            <w:pPr>
              <w:pStyle w:val="TableContents"/>
              <w:snapToGrid w:val="0"/>
              <w:rPr>
                <w:rFonts w:ascii="Arial" w:hAnsi="Arial" w:cs="Arial"/>
                <w:sz w:val="22"/>
                <w:szCs w:val="22"/>
              </w:rPr>
            </w:pPr>
            <w:r>
              <w:rPr>
                <w:rFonts w:ascii="Arial" w:hAnsi="Arial" w:cs="Arial"/>
                <w:sz w:val="22"/>
                <w:szCs w:val="22"/>
              </w:rPr>
              <w:t>The Media Image</w:t>
            </w:r>
          </w:p>
        </w:tc>
      </w:tr>
      <w:tr w:rsidR="00BA6F74" w:rsidRPr="009418FE" w14:paraId="7B1025C5" w14:textId="77777777" w:rsidTr="6D4FECC2">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CD946" w14:textId="77777777" w:rsidR="00BA6F74" w:rsidRPr="009418FE" w:rsidRDefault="00BA6F74" w:rsidP="00844EAE">
            <w:pPr>
              <w:autoSpaceDE w:val="0"/>
              <w:snapToGrid w:val="0"/>
              <w:rPr>
                <w:rFonts w:ascii="Arial" w:eastAsia="Arial" w:hAnsi="Arial" w:cs="Arial"/>
                <w:b/>
                <w:sz w:val="22"/>
                <w:szCs w:val="22"/>
              </w:rPr>
            </w:pPr>
            <w:r w:rsidRPr="009418FE">
              <w:rPr>
                <w:rFonts w:ascii="Arial" w:eastAsia="Arial" w:hAnsi="Arial" w:cs="Arial"/>
                <w:b/>
                <w:sz w:val="22"/>
                <w:szCs w:val="22"/>
              </w:rPr>
              <w:t xml:space="preserve">Contact Name   </w:t>
            </w:r>
          </w:p>
        </w:tc>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14:paraId="37D82BAC" w14:textId="4F2759E4" w:rsidR="00BA6F74" w:rsidRPr="009418FE" w:rsidRDefault="00160BC8" w:rsidP="00844EAE">
            <w:pPr>
              <w:pStyle w:val="TableContents"/>
              <w:snapToGrid w:val="0"/>
              <w:rPr>
                <w:rFonts w:ascii="Arial" w:hAnsi="Arial" w:cs="Arial"/>
                <w:sz w:val="22"/>
                <w:szCs w:val="22"/>
              </w:rPr>
            </w:pPr>
            <w:r>
              <w:rPr>
                <w:rFonts w:ascii="Arial" w:hAnsi="Arial" w:cs="Arial"/>
                <w:sz w:val="22"/>
                <w:szCs w:val="22"/>
              </w:rPr>
              <w:t>Phoebe Anibaba</w:t>
            </w:r>
          </w:p>
        </w:tc>
      </w:tr>
    </w:tbl>
    <w:p w14:paraId="158FD8B4" w14:textId="77777777" w:rsidR="00BA6F74" w:rsidRPr="009418FE" w:rsidRDefault="00BA6F74" w:rsidP="00BA6F74">
      <w:pPr>
        <w:rPr>
          <w:rFonts w:ascii="Arial" w:hAnsi="Arial" w:cs="Arial"/>
          <w:sz w:val="22"/>
          <w:szCs w:val="22"/>
        </w:rPr>
      </w:pPr>
    </w:p>
    <w:p w14:paraId="427E789C" w14:textId="77777777" w:rsidR="00BA6F74" w:rsidRPr="00D575C3" w:rsidRDefault="00BA6F74" w:rsidP="00BA6F74">
      <w:pPr>
        <w:rPr>
          <w:rFonts w:ascii="Arial" w:hAnsi="Arial" w:cs="Arial"/>
          <w:color w:val="000000" w:themeColor="text1"/>
          <w:sz w:val="22"/>
        </w:rPr>
      </w:pPr>
    </w:p>
    <w:p w14:paraId="08E5E0E7" w14:textId="77777777" w:rsidR="00BA6F74" w:rsidRPr="00D575C3" w:rsidRDefault="00BA6F74" w:rsidP="00BA6F74">
      <w:pPr>
        <w:rPr>
          <w:rFonts w:ascii="Arial" w:hAnsi="Arial" w:cs="Arial"/>
          <w:color w:val="000000" w:themeColor="text1"/>
          <w:sz w:val="22"/>
        </w:rPr>
      </w:pPr>
      <w:r w:rsidRPr="00D575C3">
        <w:rPr>
          <w:rFonts w:ascii="Arial" w:hAnsi="Arial" w:cs="Arial"/>
          <w:color w:val="000000" w:themeColor="text1"/>
          <w:sz w:val="22"/>
        </w:rPr>
        <w:t>By submitting this form, you agree to the terms and conditions and declare that all facts and figures contained within are accurate and true, and that permission to enter has been given by all involved parties.</w:t>
      </w:r>
    </w:p>
    <w:p w14:paraId="75F1A46E" w14:textId="77777777" w:rsidR="00BA6F74" w:rsidRPr="009418FE" w:rsidRDefault="00BA6F74" w:rsidP="00BA6F74">
      <w:pPr>
        <w:rPr>
          <w:rFonts w:ascii="Arial" w:hAnsi="Arial" w:cs="Arial"/>
          <w:sz w:val="22"/>
          <w:szCs w:val="22"/>
        </w:rPr>
      </w:pPr>
    </w:p>
    <w:p w14:paraId="523DF7BC" w14:textId="77777777" w:rsidR="00BA6F74" w:rsidRPr="009418FE" w:rsidRDefault="00BA6F74" w:rsidP="00BA6F74">
      <w:pPr>
        <w:rPr>
          <w:rFonts w:ascii="Arial" w:hAnsi="Arial" w:cs="Arial"/>
          <w:sz w:val="22"/>
          <w:szCs w:val="22"/>
        </w:rPr>
      </w:pPr>
    </w:p>
    <w:p w14:paraId="2E55D72B" w14:textId="77777777" w:rsidR="00BA6F74" w:rsidRPr="009418FE" w:rsidRDefault="00BA6F74" w:rsidP="00BA6F74">
      <w:pPr>
        <w:snapToGrid w:val="0"/>
        <w:rPr>
          <w:rFonts w:ascii="Arial" w:hAnsi="Arial" w:cs="Arial"/>
          <w:b/>
          <w:bCs/>
          <w:color w:val="BE1636"/>
          <w:sz w:val="22"/>
          <w:szCs w:val="22"/>
        </w:rPr>
        <w:sectPr w:rsidR="00BA6F74" w:rsidRPr="009418FE" w:rsidSect="008A2627">
          <w:headerReference w:type="default" r:id="rId12"/>
          <w:pgSz w:w="11900" w:h="16840"/>
          <w:pgMar w:top="1440" w:right="1440" w:bottom="1440" w:left="1440" w:header="708" w:footer="708" w:gutter="0"/>
          <w:cols w:space="708"/>
          <w:docGrid w:linePitch="360"/>
        </w:sectPr>
      </w:pPr>
    </w:p>
    <w:tbl>
      <w:tblPr>
        <w:tblStyle w:val="TableGrid"/>
        <w:tblW w:w="9067" w:type="dxa"/>
        <w:shd w:val="clear" w:color="auto" w:fill="00A19A"/>
        <w:tblLook w:val="04A0" w:firstRow="1" w:lastRow="0" w:firstColumn="1" w:lastColumn="0" w:noHBand="0" w:noVBand="1"/>
      </w:tblPr>
      <w:tblGrid>
        <w:gridCol w:w="9067"/>
      </w:tblGrid>
      <w:tr w:rsidR="00BA6F74" w:rsidRPr="00781003" w14:paraId="5A3A74E5" w14:textId="77777777" w:rsidTr="00A83E66">
        <w:trPr>
          <w:trHeight w:val="1361"/>
        </w:trPr>
        <w:tc>
          <w:tcPr>
            <w:tcW w:w="9067" w:type="dxa"/>
            <w:shd w:val="clear" w:color="auto" w:fill="49017D"/>
            <w:vAlign w:val="center"/>
          </w:tcPr>
          <w:p w14:paraId="2E2C475E" w14:textId="77777777" w:rsidR="00BA6F74" w:rsidRPr="00354F59" w:rsidRDefault="00BA6F74" w:rsidP="00844EAE">
            <w:pPr>
              <w:rPr>
                <w:rFonts w:ascii="Arial" w:hAnsi="Arial" w:cs="Arial"/>
                <w:b/>
                <w:color w:val="FFFFFF" w:themeColor="background1"/>
                <w:sz w:val="22"/>
                <w:lang w:val="en-GB"/>
              </w:rPr>
            </w:pPr>
            <w:r w:rsidRPr="00354F59">
              <w:rPr>
                <w:rFonts w:ascii="Arial" w:hAnsi="Arial" w:cs="Arial"/>
                <w:b/>
                <w:color w:val="FFFFFF" w:themeColor="background1"/>
                <w:sz w:val="22"/>
                <w:lang w:val="en-GB"/>
              </w:rPr>
              <w:lastRenderedPageBreak/>
              <w:t>SECTION B – SELECT YOUR CATEGORY</w:t>
            </w:r>
          </w:p>
          <w:p w14:paraId="73BAA435" w14:textId="46DA56B8" w:rsidR="00BA6F74" w:rsidRPr="00781003" w:rsidRDefault="00BA6F74" w:rsidP="00844EAE">
            <w:pPr>
              <w:rPr>
                <w:rFonts w:ascii="Arial" w:hAnsi="Arial" w:cs="Arial"/>
                <w:sz w:val="22"/>
                <w:lang w:val="en-GB"/>
              </w:rPr>
            </w:pPr>
            <w:r w:rsidRPr="00354F59">
              <w:rPr>
                <w:rFonts w:ascii="Arial" w:hAnsi="Arial" w:cs="Arial"/>
                <w:color w:val="FFFFFF" w:themeColor="background1"/>
                <w:sz w:val="22"/>
                <w:lang w:val="en-GB"/>
              </w:rPr>
              <w:t>Please select your category carefully and insert an X in the second column. Entry questions are dependent on chosen category – please complete section C, D</w:t>
            </w:r>
            <w:r>
              <w:rPr>
                <w:rFonts w:ascii="Arial" w:hAnsi="Arial" w:cs="Arial"/>
                <w:color w:val="FFFFFF" w:themeColor="background1"/>
                <w:sz w:val="22"/>
                <w:lang w:val="en-GB"/>
              </w:rPr>
              <w:t xml:space="preserve">, </w:t>
            </w:r>
            <w:r w:rsidRPr="00354F59">
              <w:rPr>
                <w:rFonts w:ascii="Arial" w:hAnsi="Arial" w:cs="Arial"/>
                <w:color w:val="FFFFFF" w:themeColor="background1"/>
                <w:sz w:val="22"/>
                <w:lang w:val="en-GB"/>
              </w:rPr>
              <w:t>E</w:t>
            </w:r>
            <w:r w:rsidR="001B7258">
              <w:rPr>
                <w:rFonts w:ascii="Arial" w:hAnsi="Arial" w:cs="Arial"/>
                <w:color w:val="FFFFFF" w:themeColor="background1"/>
                <w:sz w:val="22"/>
                <w:lang w:val="en-GB"/>
              </w:rPr>
              <w:t xml:space="preserve"> or</w:t>
            </w:r>
            <w:r>
              <w:rPr>
                <w:rFonts w:ascii="Arial" w:hAnsi="Arial" w:cs="Arial"/>
                <w:color w:val="FFFFFF" w:themeColor="background1"/>
                <w:sz w:val="22"/>
                <w:lang w:val="en-GB"/>
              </w:rPr>
              <w:t xml:space="preserve"> F </w:t>
            </w:r>
            <w:r w:rsidRPr="00354F59">
              <w:rPr>
                <w:rFonts w:ascii="Arial" w:hAnsi="Arial" w:cs="Arial"/>
                <w:color w:val="FFFFFF" w:themeColor="background1"/>
                <w:sz w:val="22"/>
                <w:lang w:val="en-GB"/>
              </w:rPr>
              <w:t>as indicated.</w:t>
            </w:r>
          </w:p>
        </w:tc>
      </w:tr>
    </w:tbl>
    <w:tbl>
      <w:tblPr>
        <w:tblW w:w="9072" w:type="dxa"/>
        <w:tblInd w:w="-1" w:type="dxa"/>
        <w:tblLayout w:type="fixed"/>
        <w:tblCellMar>
          <w:top w:w="55" w:type="dxa"/>
          <w:left w:w="113" w:type="dxa"/>
          <w:bottom w:w="55" w:type="dxa"/>
          <w:right w:w="113" w:type="dxa"/>
        </w:tblCellMar>
        <w:tblLook w:val="0000" w:firstRow="0" w:lastRow="0" w:firstColumn="0" w:lastColumn="0" w:noHBand="0" w:noVBand="0"/>
      </w:tblPr>
      <w:tblGrid>
        <w:gridCol w:w="5529"/>
        <w:gridCol w:w="567"/>
        <w:gridCol w:w="2976"/>
      </w:tblGrid>
      <w:tr w:rsidR="001B7258" w:rsidRPr="009418FE" w14:paraId="04AC0A1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FA367E9" w14:textId="77777777" w:rsidR="001B7258" w:rsidRPr="00AE3016" w:rsidRDefault="001B7258" w:rsidP="001B7258">
            <w:pPr>
              <w:widowControl w:val="0"/>
              <w:autoSpaceDE w:val="0"/>
              <w:autoSpaceDN w:val="0"/>
              <w:adjustRightInd w:val="0"/>
              <w:rPr>
                <w:rFonts w:ascii="Arial" w:hAnsi="Arial" w:cs="Arial"/>
                <w:b/>
                <w:bCs/>
                <w:sz w:val="22"/>
                <w:szCs w:val="22"/>
              </w:rPr>
            </w:pPr>
            <w:r w:rsidRPr="00AE3016">
              <w:rPr>
                <w:rFonts w:ascii="Arial" w:hAnsi="Arial" w:cs="Arial"/>
                <w:b/>
                <w:bCs/>
                <w:sz w:val="22"/>
                <w:szCs w:val="22"/>
              </w:rPr>
              <w:t>1. Best Social Media Campaign</w:t>
            </w:r>
          </w:p>
        </w:tc>
        <w:tc>
          <w:tcPr>
            <w:tcW w:w="567" w:type="dxa"/>
            <w:tcBorders>
              <w:left w:val="single" w:sz="1" w:space="0" w:color="000000" w:themeColor="text1"/>
              <w:bottom w:val="single" w:sz="1" w:space="0" w:color="000000" w:themeColor="text1"/>
            </w:tcBorders>
            <w:vAlign w:val="center"/>
          </w:tcPr>
          <w:p w14:paraId="0AD60CA5" w14:textId="0F784647" w:rsidR="001B7258" w:rsidRPr="009418FE" w:rsidRDefault="00160BC8" w:rsidP="00583E93">
            <w:pPr>
              <w:pStyle w:val="TableContents"/>
              <w:snapToGrid w:val="0"/>
              <w:ind w:right="3630"/>
              <w:rPr>
                <w:rFonts w:ascii="Arial" w:hAnsi="Arial" w:cs="Arial"/>
                <w:sz w:val="22"/>
                <w:szCs w:val="22"/>
              </w:rPr>
            </w:pPr>
            <w:r>
              <w:rPr>
                <w:rFonts w:ascii="Arial" w:hAnsi="Arial" w:cs="Arial"/>
                <w:sz w:val="22"/>
                <w:szCs w:val="22"/>
              </w:rPr>
              <w:t>x</w:t>
            </w: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AFD5DB" w14:textId="6D8DD923" w:rsidR="001B7258" w:rsidRPr="001B7258" w:rsidRDefault="001B7258" w:rsidP="001B7258">
            <w:pPr>
              <w:pStyle w:val="TableContents"/>
              <w:snapToGrid w:val="0"/>
              <w:rPr>
                <w:rFonts w:ascii="Arial" w:hAnsi="Arial" w:cs="Arial"/>
                <w:iCs/>
                <w:sz w:val="22"/>
                <w:szCs w:val="22"/>
                <w:lang w:val="en-US"/>
              </w:rPr>
            </w:pPr>
            <w:r w:rsidRPr="001B7258">
              <w:rPr>
                <w:rFonts w:ascii="Arial" w:hAnsi="Arial" w:cs="Arial"/>
                <w:iCs/>
                <w:sz w:val="22"/>
                <w:szCs w:val="22"/>
              </w:rPr>
              <w:t xml:space="preserve">Please complete section C </w:t>
            </w:r>
          </w:p>
        </w:tc>
      </w:tr>
      <w:tr w:rsidR="001B7258" w:rsidRPr="009418FE" w14:paraId="2C0D6389"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70B5ABC" w14:textId="77777777" w:rsidR="001B7258" w:rsidRPr="00AE3016" w:rsidRDefault="001B7258" w:rsidP="001B7258">
            <w:pPr>
              <w:widowControl w:val="0"/>
              <w:suppressAutoHyphens/>
              <w:autoSpaceDE w:val="0"/>
              <w:snapToGrid w:val="0"/>
              <w:rPr>
                <w:rFonts w:ascii="Arial" w:eastAsia="Arial" w:hAnsi="Arial" w:cs="Arial"/>
                <w:b/>
                <w:bCs/>
                <w:sz w:val="22"/>
                <w:szCs w:val="22"/>
              </w:rPr>
            </w:pPr>
            <w:r w:rsidRPr="00AE3016">
              <w:rPr>
                <w:rFonts w:ascii="Arial" w:hAnsi="Arial" w:cs="Arial"/>
                <w:b/>
                <w:bCs/>
                <w:sz w:val="22"/>
                <w:szCs w:val="22"/>
              </w:rPr>
              <w:t>2. Best SEO Campaign</w:t>
            </w:r>
          </w:p>
        </w:tc>
        <w:tc>
          <w:tcPr>
            <w:tcW w:w="567" w:type="dxa"/>
            <w:tcBorders>
              <w:left w:val="single" w:sz="1" w:space="0" w:color="000000" w:themeColor="text1"/>
              <w:bottom w:val="single" w:sz="1" w:space="0" w:color="000000" w:themeColor="text1"/>
            </w:tcBorders>
            <w:vAlign w:val="center"/>
          </w:tcPr>
          <w:p w14:paraId="69A4C459" w14:textId="24831E08"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0D734E" w14:textId="48AD6628" w:rsidR="001B7258" w:rsidRPr="00322CC2" w:rsidRDefault="001B7258" w:rsidP="001B7258">
            <w:pPr>
              <w:snapToGrid w:val="0"/>
              <w:rPr>
                <w:rFonts w:ascii="Arial" w:eastAsia="Arial" w:hAnsi="Arial" w:cs="Arial"/>
                <w:i/>
                <w:sz w:val="22"/>
                <w:szCs w:val="22"/>
              </w:rPr>
            </w:pPr>
            <w:r w:rsidRPr="001B7258">
              <w:rPr>
                <w:rFonts w:ascii="Arial" w:hAnsi="Arial" w:cs="Arial"/>
                <w:iCs/>
                <w:sz w:val="22"/>
                <w:szCs w:val="22"/>
              </w:rPr>
              <w:t xml:space="preserve">Please complete section C </w:t>
            </w:r>
          </w:p>
        </w:tc>
      </w:tr>
      <w:tr w:rsidR="001B7258" w:rsidRPr="009418FE" w14:paraId="3EEACCD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8B03D56" w14:textId="77777777"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3. Best PPC Campaign</w:t>
            </w:r>
          </w:p>
        </w:tc>
        <w:tc>
          <w:tcPr>
            <w:tcW w:w="567" w:type="dxa"/>
            <w:tcBorders>
              <w:left w:val="single" w:sz="1" w:space="0" w:color="000000" w:themeColor="text1"/>
              <w:bottom w:val="single" w:sz="1" w:space="0" w:color="000000" w:themeColor="text1"/>
            </w:tcBorders>
            <w:vAlign w:val="center"/>
          </w:tcPr>
          <w:p w14:paraId="3C2DD96B" w14:textId="5523D419"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5FABB28" w14:textId="6D878463"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5B75B631"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0C12FBE" w14:textId="77777777" w:rsidR="001B7258" w:rsidRPr="00AE3016" w:rsidRDefault="001B7258" w:rsidP="001B7258">
            <w:pPr>
              <w:autoSpaceDE w:val="0"/>
              <w:snapToGrid w:val="0"/>
              <w:rPr>
                <w:rFonts w:ascii="Arial" w:eastAsia="Arial" w:hAnsi="Arial" w:cs="Arial"/>
                <w:b/>
                <w:bCs/>
                <w:sz w:val="22"/>
                <w:szCs w:val="22"/>
              </w:rPr>
            </w:pPr>
            <w:r w:rsidRPr="00AE3016">
              <w:rPr>
                <w:rFonts w:ascii="Arial" w:hAnsi="Arial" w:cs="Arial"/>
                <w:b/>
                <w:bCs/>
                <w:sz w:val="22"/>
                <w:szCs w:val="22"/>
              </w:rPr>
              <w:t>4. Best PR Campaign</w:t>
            </w:r>
          </w:p>
        </w:tc>
        <w:tc>
          <w:tcPr>
            <w:tcW w:w="567" w:type="dxa"/>
            <w:tcBorders>
              <w:left w:val="single" w:sz="1" w:space="0" w:color="000000" w:themeColor="text1"/>
              <w:bottom w:val="single" w:sz="1" w:space="0" w:color="000000" w:themeColor="text1"/>
            </w:tcBorders>
            <w:vAlign w:val="center"/>
          </w:tcPr>
          <w:p w14:paraId="1E516B7C" w14:textId="5A8CAFF4"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4953742" w14:textId="195698D8"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5B6ED67C"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DDB6020"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5. Best Not-for-Profit Campaign</w:t>
            </w:r>
          </w:p>
        </w:tc>
        <w:tc>
          <w:tcPr>
            <w:tcW w:w="567" w:type="dxa"/>
            <w:tcBorders>
              <w:left w:val="single" w:sz="1" w:space="0" w:color="000000" w:themeColor="text1"/>
              <w:bottom w:val="single" w:sz="1" w:space="0" w:color="000000" w:themeColor="text1"/>
            </w:tcBorders>
            <w:vAlign w:val="center"/>
          </w:tcPr>
          <w:p w14:paraId="74037BCC" w14:textId="6246FA8E"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B12896" w14:textId="65DB96A1"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089AC47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62744A3"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6. Best Marketing Campaign</w:t>
            </w:r>
          </w:p>
        </w:tc>
        <w:tc>
          <w:tcPr>
            <w:tcW w:w="567" w:type="dxa"/>
            <w:tcBorders>
              <w:left w:val="single" w:sz="1" w:space="0" w:color="000000" w:themeColor="text1"/>
              <w:bottom w:val="single" w:sz="1" w:space="0" w:color="000000" w:themeColor="text1"/>
            </w:tcBorders>
            <w:vAlign w:val="center"/>
          </w:tcPr>
          <w:p w14:paraId="6B810923" w14:textId="58070E66"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488172" w14:textId="7B3481D9"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7E2BB863"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46FB8BC"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7. Best Integrated Campaign</w:t>
            </w:r>
          </w:p>
        </w:tc>
        <w:tc>
          <w:tcPr>
            <w:tcW w:w="567" w:type="dxa"/>
            <w:tcBorders>
              <w:left w:val="single" w:sz="1" w:space="0" w:color="000000" w:themeColor="text1"/>
              <w:bottom w:val="single" w:sz="1" w:space="0" w:color="000000" w:themeColor="text1"/>
            </w:tcBorders>
            <w:vAlign w:val="center"/>
          </w:tcPr>
          <w:p w14:paraId="3D0EE448" w14:textId="21C03FB7"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F586BC7" w14:textId="7C02370C"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612D504B"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4D9AFC" w14:textId="7E9A76CA" w:rsidR="001B7258" w:rsidRPr="00AE3016" w:rsidRDefault="001B7258" w:rsidP="001B7258">
            <w:pPr>
              <w:autoSpaceDE w:val="0"/>
              <w:snapToGrid w:val="0"/>
              <w:rPr>
                <w:rFonts w:ascii="Arial" w:eastAsia="Arial" w:hAnsi="Arial" w:cs="Arial"/>
                <w:b/>
                <w:bCs/>
                <w:sz w:val="22"/>
                <w:szCs w:val="22"/>
              </w:rPr>
            </w:pPr>
            <w:r>
              <w:rPr>
                <w:rFonts w:ascii="Arial" w:hAnsi="Arial" w:cs="Arial"/>
                <w:b/>
                <w:bCs/>
                <w:sz w:val="22"/>
                <w:szCs w:val="22"/>
              </w:rPr>
              <w:t>8</w:t>
            </w:r>
            <w:r w:rsidRPr="00AE3016">
              <w:rPr>
                <w:rFonts w:ascii="Arial" w:hAnsi="Arial" w:cs="Arial"/>
                <w:b/>
                <w:bCs/>
                <w:sz w:val="22"/>
                <w:szCs w:val="22"/>
              </w:rPr>
              <w:t>. Best Event</w:t>
            </w:r>
          </w:p>
        </w:tc>
        <w:tc>
          <w:tcPr>
            <w:tcW w:w="567" w:type="dxa"/>
            <w:tcBorders>
              <w:left w:val="single" w:sz="1" w:space="0" w:color="000000" w:themeColor="text1"/>
              <w:bottom w:val="single" w:sz="1" w:space="0" w:color="000000" w:themeColor="text1"/>
            </w:tcBorders>
            <w:vAlign w:val="center"/>
          </w:tcPr>
          <w:p w14:paraId="323F9A7A" w14:textId="67590F18"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D160792" w14:textId="4D961841"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0B5CD2C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26E2870" w14:textId="3BC2D35D" w:rsidR="001B7258" w:rsidRPr="00AE3016" w:rsidRDefault="001B7258" w:rsidP="001B7258">
            <w:pPr>
              <w:widowControl w:val="0"/>
              <w:suppressAutoHyphens/>
              <w:autoSpaceDE w:val="0"/>
              <w:snapToGrid w:val="0"/>
              <w:rPr>
                <w:rFonts w:ascii="Arial" w:hAnsi="Arial" w:cs="Arial"/>
                <w:b/>
                <w:bCs/>
                <w:sz w:val="22"/>
                <w:szCs w:val="22"/>
              </w:rPr>
            </w:pPr>
            <w:r>
              <w:rPr>
                <w:rFonts w:ascii="Arial" w:hAnsi="Arial" w:cs="Arial"/>
                <w:b/>
                <w:bCs/>
                <w:sz w:val="22"/>
                <w:szCs w:val="22"/>
              </w:rPr>
              <w:t>9</w:t>
            </w:r>
            <w:r w:rsidRPr="00AE3016">
              <w:rPr>
                <w:rFonts w:ascii="Arial" w:hAnsi="Arial" w:cs="Arial"/>
                <w:b/>
                <w:bCs/>
                <w:sz w:val="22"/>
                <w:szCs w:val="22"/>
              </w:rPr>
              <w:t>. Best New Business Campaign</w:t>
            </w:r>
          </w:p>
        </w:tc>
        <w:tc>
          <w:tcPr>
            <w:tcW w:w="567" w:type="dxa"/>
            <w:tcBorders>
              <w:left w:val="single" w:sz="1" w:space="0" w:color="000000" w:themeColor="text1"/>
              <w:bottom w:val="single" w:sz="1" w:space="0" w:color="000000" w:themeColor="text1"/>
            </w:tcBorders>
            <w:vAlign w:val="center"/>
          </w:tcPr>
          <w:p w14:paraId="77120655" w14:textId="5EA4EDB9"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9ED2F" w14:textId="6E56B1EF"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09C4433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0E162D" w14:textId="1C3AFE63"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0</w:t>
            </w:r>
            <w:r w:rsidRPr="00AE3016">
              <w:rPr>
                <w:rFonts w:ascii="Arial" w:hAnsi="Arial" w:cs="Arial"/>
                <w:b/>
                <w:bCs/>
                <w:sz w:val="22"/>
                <w:szCs w:val="22"/>
              </w:rPr>
              <w:t>. Best Crisis Communications or Response Campaign</w:t>
            </w:r>
          </w:p>
        </w:tc>
        <w:tc>
          <w:tcPr>
            <w:tcW w:w="567" w:type="dxa"/>
            <w:tcBorders>
              <w:left w:val="single" w:sz="1" w:space="0" w:color="000000" w:themeColor="text1"/>
              <w:bottom w:val="single" w:sz="1" w:space="0" w:color="000000" w:themeColor="text1"/>
            </w:tcBorders>
            <w:vAlign w:val="center"/>
          </w:tcPr>
          <w:p w14:paraId="4E756A94" w14:textId="32D94D8A"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68C62" w14:textId="681B7780"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47FB1F5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952CCD3" w14:textId="45152AAB"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1</w:t>
            </w:r>
            <w:r w:rsidRPr="00AE3016">
              <w:rPr>
                <w:rFonts w:ascii="Arial" w:hAnsi="Arial" w:cs="Arial"/>
                <w:b/>
                <w:bCs/>
                <w:sz w:val="22"/>
                <w:szCs w:val="22"/>
              </w:rPr>
              <w:t>. Campaign Effectiveness Award</w:t>
            </w:r>
          </w:p>
        </w:tc>
        <w:tc>
          <w:tcPr>
            <w:tcW w:w="567" w:type="dxa"/>
            <w:tcBorders>
              <w:left w:val="single" w:sz="1" w:space="0" w:color="000000" w:themeColor="text1"/>
              <w:bottom w:val="single" w:sz="1" w:space="0" w:color="000000" w:themeColor="text1"/>
            </w:tcBorders>
            <w:vAlign w:val="center"/>
          </w:tcPr>
          <w:p w14:paraId="08889791" w14:textId="55806FE3"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B2B5224" w14:textId="086BA356"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1BEF66AD"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65D573E" w14:textId="7B754FF6" w:rsidR="001B7258" w:rsidRPr="001B7258" w:rsidRDefault="001B7258" w:rsidP="001B7258">
            <w:pPr>
              <w:widowControl w:val="0"/>
              <w:suppressAutoHyphens/>
              <w:autoSpaceDE w:val="0"/>
              <w:snapToGrid w:val="0"/>
              <w:rPr>
                <w:rFonts w:ascii="Arial" w:hAnsi="Arial" w:cs="Arial"/>
                <w:b/>
                <w:bCs/>
                <w:sz w:val="22"/>
                <w:szCs w:val="22"/>
              </w:rPr>
            </w:pPr>
            <w:r>
              <w:rPr>
                <w:rFonts w:ascii="Arial" w:hAnsi="Arial" w:cs="Arial"/>
                <w:b/>
                <w:bCs/>
                <w:sz w:val="22"/>
                <w:szCs w:val="22"/>
              </w:rPr>
              <w:t>12</w:t>
            </w:r>
            <w:r w:rsidRPr="001B7258">
              <w:rPr>
                <w:rFonts w:ascii="Arial" w:hAnsi="Arial" w:cs="Arial"/>
                <w:b/>
                <w:bCs/>
                <w:sz w:val="22"/>
                <w:szCs w:val="22"/>
              </w:rPr>
              <w:t xml:space="preserve">. Best </w:t>
            </w:r>
            <w:r w:rsidR="00717D5D">
              <w:rPr>
                <w:rFonts w:ascii="Arial" w:hAnsi="Arial" w:cs="Arial"/>
                <w:b/>
                <w:bCs/>
                <w:sz w:val="22"/>
                <w:szCs w:val="22"/>
              </w:rPr>
              <w:t>Pan European</w:t>
            </w:r>
            <w:r w:rsidRPr="001B7258">
              <w:rPr>
                <w:rFonts w:ascii="Arial" w:hAnsi="Arial" w:cs="Arial"/>
                <w:b/>
                <w:bCs/>
                <w:sz w:val="22"/>
                <w:szCs w:val="22"/>
              </w:rPr>
              <w:t xml:space="preserve"> Campaign</w:t>
            </w:r>
          </w:p>
        </w:tc>
        <w:tc>
          <w:tcPr>
            <w:tcW w:w="567" w:type="dxa"/>
            <w:tcBorders>
              <w:left w:val="single" w:sz="1" w:space="0" w:color="000000" w:themeColor="text1"/>
              <w:bottom w:val="single" w:sz="1" w:space="0" w:color="000000" w:themeColor="text1"/>
            </w:tcBorders>
            <w:vAlign w:val="center"/>
          </w:tcPr>
          <w:p w14:paraId="55E8DB9C" w14:textId="77777777" w:rsidR="001B7258" w:rsidRPr="001B7258" w:rsidRDefault="001B7258" w:rsidP="001B7258">
            <w:pPr>
              <w:snapToGrid w:val="0"/>
              <w:ind w:left="360"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613DD3B3" w14:textId="0B1BDA37" w:rsidR="001B7258" w:rsidRPr="001B7258"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43F850A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3656A0" w14:textId="6727A033"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13. </w:t>
            </w:r>
            <w:r w:rsidRPr="00B07CA4">
              <w:rPr>
                <w:rFonts w:ascii="Arial" w:hAnsi="Arial" w:cs="Arial"/>
                <w:b/>
                <w:bCs/>
                <w:sz w:val="22"/>
                <w:szCs w:val="22"/>
              </w:rPr>
              <w:t>Best Use of AI in Client Campaign</w:t>
            </w:r>
          </w:p>
        </w:tc>
        <w:tc>
          <w:tcPr>
            <w:tcW w:w="567" w:type="dxa"/>
            <w:tcBorders>
              <w:left w:val="single" w:sz="1" w:space="0" w:color="000000" w:themeColor="text1"/>
              <w:bottom w:val="single" w:sz="1" w:space="0" w:color="000000" w:themeColor="text1"/>
            </w:tcBorders>
            <w:vAlign w:val="center"/>
          </w:tcPr>
          <w:p w14:paraId="35A635B5" w14:textId="77777777" w:rsidR="00615181" w:rsidRPr="001B7258" w:rsidRDefault="00615181" w:rsidP="00615181">
            <w:pPr>
              <w:snapToGrid w:val="0"/>
              <w:ind w:left="360"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6724B7" w14:textId="6B8E3E62"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11636CC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C481279" w14:textId="473F9D31"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14. </w:t>
            </w:r>
            <w:r w:rsidRPr="00B07CA4">
              <w:rPr>
                <w:rFonts w:ascii="Arial" w:hAnsi="Arial" w:cs="Arial"/>
                <w:b/>
                <w:bCs/>
                <w:sz w:val="22"/>
                <w:szCs w:val="22"/>
              </w:rPr>
              <w:t>Best AI Agency Software Solution</w:t>
            </w:r>
          </w:p>
        </w:tc>
        <w:tc>
          <w:tcPr>
            <w:tcW w:w="567" w:type="dxa"/>
            <w:tcBorders>
              <w:left w:val="single" w:sz="1" w:space="0" w:color="000000" w:themeColor="text1"/>
              <w:bottom w:val="single" w:sz="1" w:space="0" w:color="000000" w:themeColor="text1"/>
            </w:tcBorders>
            <w:vAlign w:val="center"/>
          </w:tcPr>
          <w:p w14:paraId="63F97217"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39AB6CB" w14:textId="48353276"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44314F4A"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7ED6A87" w14:textId="7E14DACB" w:rsidR="00615181" w:rsidRPr="00AE3016" w:rsidRDefault="00615181" w:rsidP="00615181">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5</w:t>
            </w:r>
            <w:r w:rsidRPr="00AE3016">
              <w:rPr>
                <w:rFonts w:ascii="Arial" w:hAnsi="Arial" w:cs="Arial"/>
                <w:b/>
                <w:bCs/>
                <w:sz w:val="22"/>
                <w:szCs w:val="22"/>
              </w:rPr>
              <w:t>. Best Agency Culture</w:t>
            </w:r>
          </w:p>
        </w:tc>
        <w:tc>
          <w:tcPr>
            <w:tcW w:w="567" w:type="dxa"/>
            <w:tcBorders>
              <w:left w:val="single" w:sz="1" w:space="0" w:color="000000" w:themeColor="text1"/>
              <w:bottom w:val="single" w:sz="1" w:space="0" w:color="000000" w:themeColor="text1"/>
            </w:tcBorders>
            <w:vAlign w:val="center"/>
          </w:tcPr>
          <w:p w14:paraId="3A1C7970" w14:textId="1A44E575"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6B8099" w14:textId="2465CD7F"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Please complete section D</w:t>
            </w:r>
          </w:p>
        </w:tc>
      </w:tr>
      <w:tr w:rsidR="00615181" w:rsidRPr="009418FE" w14:paraId="17EE5978"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FBF0C6E" w14:textId="773B2D3A"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16. Best Charitable/Corporate Social Response Initiative </w:t>
            </w:r>
          </w:p>
        </w:tc>
        <w:tc>
          <w:tcPr>
            <w:tcW w:w="567" w:type="dxa"/>
            <w:tcBorders>
              <w:left w:val="single" w:sz="1" w:space="0" w:color="000000" w:themeColor="text1"/>
              <w:bottom w:val="single" w:sz="1" w:space="0" w:color="000000" w:themeColor="text1"/>
            </w:tcBorders>
            <w:vAlign w:val="center"/>
          </w:tcPr>
          <w:p w14:paraId="1F4CA716"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AB2C9A3" w14:textId="30D2E55F"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26BF3E26"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7D1B3CBB" w14:textId="07814417"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17. Best Culture Transformation Initiative</w:t>
            </w:r>
          </w:p>
        </w:tc>
        <w:tc>
          <w:tcPr>
            <w:tcW w:w="567" w:type="dxa"/>
            <w:tcBorders>
              <w:left w:val="single" w:sz="1" w:space="0" w:color="000000" w:themeColor="text1"/>
              <w:bottom w:val="single" w:sz="1" w:space="0" w:color="000000" w:themeColor="text1"/>
            </w:tcBorders>
            <w:vAlign w:val="center"/>
          </w:tcPr>
          <w:p w14:paraId="18F5DDC1"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2B48E67E" w14:textId="25B62962"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649B4D9C"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28C1249" w14:textId="63A54449"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18. Best Flexible Working Policy </w:t>
            </w:r>
          </w:p>
        </w:tc>
        <w:tc>
          <w:tcPr>
            <w:tcW w:w="567" w:type="dxa"/>
            <w:tcBorders>
              <w:left w:val="single" w:sz="1" w:space="0" w:color="000000" w:themeColor="text1"/>
              <w:bottom w:val="single" w:sz="1" w:space="0" w:color="000000" w:themeColor="text1"/>
            </w:tcBorders>
            <w:vAlign w:val="center"/>
          </w:tcPr>
          <w:p w14:paraId="22A63F75"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EDD232D" w14:textId="585E4D19"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6D3C2AE0"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198E598" w14:textId="7777B82B"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19. Best Inclusion and Diversity Initiative</w:t>
            </w:r>
          </w:p>
        </w:tc>
        <w:tc>
          <w:tcPr>
            <w:tcW w:w="567" w:type="dxa"/>
            <w:tcBorders>
              <w:left w:val="single" w:sz="1" w:space="0" w:color="000000" w:themeColor="text1"/>
              <w:bottom w:val="single" w:sz="1" w:space="0" w:color="000000" w:themeColor="text1"/>
            </w:tcBorders>
            <w:vAlign w:val="center"/>
          </w:tcPr>
          <w:p w14:paraId="61ACA5ED"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37665E4B" w14:textId="34C09046"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4BF2101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8C7D52A" w14:textId="08065C82" w:rsidR="00615181" w:rsidRPr="001B7258"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20. </w:t>
            </w:r>
            <w:r w:rsidRPr="001B7258">
              <w:rPr>
                <w:rFonts w:ascii="Arial" w:hAnsi="Arial" w:cs="Arial"/>
                <w:b/>
                <w:bCs/>
                <w:sz w:val="22"/>
                <w:szCs w:val="22"/>
              </w:rPr>
              <w:t>Rising Agency Star Award</w:t>
            </w:r>
          </w:p>
        </w:tc>
        <w:tc>
          <w:tcPr>
            <w:tcW w:w="567" w:type="dxa"/>
            <w:tcBorders>
              <w:left w:val="single" w:sz="1" w:space="0" w:color="000000" w:themeColor="text1"/>
              <w:bottom w:val="single" w:sz="1" w:space="0" w:color="000000" w:themeColor="text1"/>
            </w:tcBorders>
            <w:vAlign w:val="center"/>
          </w:tcPr>
          <w:p w14:paraId="05499204" w14:textId="4AFBC0A3" w:rsidR="00615181" w:rsidRPr="001B7258"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2734A30" w14:textId="4A2339B9"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75D5C93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0613255" w14:textId="5D213962"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21</w:t>
            </w:r>
            <w:r w:rsidRPr="00AE3016">
              <w:rPr>
                <w:rFonts w:ascii="Arial" w:hAnsi="Arial" w:cs="Arial"/>
                <w:b/>
                <w:bCs/>
                <w:sz w:val="22"/>
                <w:szCs w:val="22"/>
              </w:rPr>
              <w:t>. Best New Agency</w:t>
            </w:r>
          </w:p>
        </w:tc>
        <w:tc>
          <w:tcPr>
            <w:tcW w:w="567" w:type="dxa"/>
            <w:tcBorders>
              <w:left w:val="single" w:sz="1" w:space="0" w:color="000000" w:themeColor="text1"/>
              <w:bottom w:val="single" w:sz="1" w:space="0" w:color="000000" w:themeColor="text1"/>
            </w:tcBorders>
            <w:vAlign w:val="center"/>
          </w:tcPr>
          <w:p w14:paraId="4BD49BC7" w14:textId="371A1A50"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6690446" w14:textId="3D5B6AD1"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5C47566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F9119E" w14:textId="3A962495" w:rsidR="00615181" w:rsidRPr="00F3005E" w:rsidRDefault="00615181" w:rsidP="00615181">
            <w:pPr>
              <w:widowControl w:val="0"/>
              <w:autoSpaceDE w:val="0"/>
              <w:snapToGrid w:val="0"/>
              <w:rPr>
                <w:rFonts w:ascii="Arial" w:hAnsi="Arial" w:cs="Arial"/>
                <w:b/>
                <w:bCs/>
                <w:sz w:val="22"/>
                <w:szCs w:val="22"/>
              </w:rPr>
            </w:pPr>
            <w:r>
              <w:rPr>
                <w:rFonts w:ascii="Arial" w:hAnsi="Arial" w:cs="Arial"/>
                <w:b/>
                <w:bCs/>
                <w:sz w:val="22"/>
                <w:szCs w:val="22"/>
              </w:rPr>
              <w:t>22</w:t>
            </w:r>
            <w:r w:rsidRPr="00AE3016">
              <w:rPr>
                <w:rFonts w:ascii="Arial" w:hAnsi="Arial" w:cs="Arial"/>
                <w:b/>
                <w:bCs/>
                <w:sz w:val="22"/>
                <w:szCs w:val="22"/>
              </w:rPr>
              <w:t>. Digital Agency of the Year</w:t>
            </w:r>
          </w:p>
        </w:tc>
        <w:tc>
          <w:tcPr>
            <w:tcW w:w="567" w:type="dxa"/>
            <w:tcBorders>
              <w:left w:val="single" w:sz="1" w:space="0" w:color="000000" w:themeColor="text1"/>
              <w:bottom w:val="single" w:sz="1" w:space="0" w:color="000000" w:themeColor="text1"/>
            </w:tcBorders>
            <w:vAlign w:val="center"/>
          </w:tcPr>
          <w:p w14:paraId="05258530" w14:textId="7F703484"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B732B0D" w14:textId="46A340C4"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1FBCD135"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7CBA974" w14:textId="61FB7156" w:rsidR="00615181" w:rsidRPr="00AE3016" w:rsidRDefault="00615181" w:rsidP="00615181">
            <w:pPr>
              <w:autoSpaceDE w:val="0"/>
              <w:snapToGrid w:val="0"/>
              <w:jc w:val="both"/>
              <w:rPr>
                <w:rFonts w:ascii="Arial" w:eastAsia="Arial" w:hAnsi="Arial" w:cs="Arial"/>
                <w:b/>
                <w:bCs/>
                <w:sz w:val="22"/>
                <w:szCs w:val="22"/>
              </w:rPr>
            </w:pPr>
            <w:r>
              <w:rPr>
                <w:rFonts w:ascii="Arial" w:eastAsia="Arial" w:hAnsi="Arial" w:cs="Arial"/>
                <w:b/>
                <w:bCs/>
                <w:sz w:val="22"/>
                <w:szCs w:val="22"/>
              </w:rPr>
              <w:lastRenderedPageBreak/>
              <w:t>23</w:t>
            </w:r>
            <w:r w:rsidRPr="00AE3016">
              <w:rPr>
                <w:rFonts w:ascii="Arial" w:eastAsia="Arial" w:hAnsi="Arial" w:cs="Arial"/>
                <w:b/>
                <w:bCs/>
                <w:sz w:val="22"/>
                <w:szCs w:val="22"/>
              </w:rPr>
              <w:t>. Media Buying Agency of the Year</w:t>
            </w:r>
          </w:p>
        </w:tc>
        <w:tc>
          <w:tcPr>
            <w:tcW w:w="567" w:type="dxa"/>
            <w:tcBorders>
              <w:left w:val="single" w:sz="1" w:space="0" w:color="000000" w:themeColor="text1"/>
              <w:bottom w:val="single" w:sz="1" w:space="0" w:color="000000" w:themeColor="text1"/>
            </w:tcBorders>
            <w:vAlign w:val="center"/>
          </w:tcPr>
          <w:p w14:paraId="1B30ABC6" w14:textId="0E9BBAC5"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53A7C3C" w14:textId="7A4E2C68"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3871C70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9B295B4" w14:textId="279ABEEC" w:rsidR="00615181" w:rsidRPr="00AE3016" w:rsidRDefault="00615181" w:rsidP="00615181">
            <w:pPr>
              <w:autoSpaceDE w:val="0"/>
              <w:snapToGrid w:val="0"/>
              <w:rPr>
                <w:rFonts w:ascii="Arial" w:eastAsia="Arial" w:hAnsi="Arial" w:cs="Arial"/>
                <w:b/>
                <w:bCs/>
                <w:sz w:val="22"/>
                <w:szCs w:val="22"/>
              </w:rPr>
            </w:pPr>
            <w:r>
              <w:rPr>
                <w:rFonts w:ascii="Arial" w:eastAsia="Arial" w:hAnsi="Arial" w:cs="Arial"/>
                <w:b/>
                <w:bCs/>
                <w:sz w:val="22"/>
                <w:szCs w:val="22"/>
              </w:rPr>
              <w:t>24</w:t>
            </w:r>
            <w:r w:rsidRPr="00AE3016">
              <w:rPr>
                <w:rFonts w:ascii="Arial" w:eastAsia="Arial" w:hAnsi="Arial" w:cs="Arial"/>
                <w:b/>
                <w:bCs/>
                <w:sz w:val="22"/>
                <w:szCs w:val="22"/>
              </w:rPr>
              <w:t>. B2B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325DDC0" w14:textId="0758D323"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EB8F3E8" w14:textId="4341D14C"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3B50838B"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FEC1BEB" w14:textId="37437F60" w:rsidR="00615181" w:rsidRPr="00AE3016" w:rsidRDefault="00615181" w:rsidP="00615181">
            <w:pPr>
              <w:autoSpaceDE w:val="0"/>
              <w:snapToGrid w:val="0"/>
              <w:rPr>
                <w:rFonts w:ascii="Arial" w:eastAsia="Arial" w:hAnsi="Arial" w:cs="Arial"/>
                <w:b/>
                <w:bCs/>
                <w:sz w:val="22"/>
                <w:szCs w:val="22"/>
              </w:rPr>
            </w:pPr>
            <w:r w:rsidRPr="00AE3016">
              <w:rPr>
                <w:rFonts w:ascii="Arial" w:eastAsia="Arial" w:hAnsi="Arial" w:cs="Arial"/>
                <w:b/>
                <w:bCs/>
                <w:sz w:val="22"/>
                <w:szCs w:val="22"/>
              </w:rPr>
              <w:t>2</w:t>
            </w:r>
            <w:r>
              <w:rPr>
                <w:rFonts w:ascii="Arial" w:eastAsia="Arial" w:hAnsi="Arial" w:cs="Arial"/>
                <w:b/>
                <w:bCs/>
                <w:sz w:val="22"/>
                <w:szCs w:val="22"/>
              </w:rPr>
              <w:t>5</w:t>
            </w:r>
            <w:r w:rsidRPr="00AE3016">
              <w:rPr>
                <w:rFonts w:ascii="Arial" w:eastAsia="Arial" w:hAnsi="Arial" w:cs="Arial"/>
                <w:b/>
                <w:bCs/>
                <w:sz w:val="22"/>
                <w:szCs w:val="22"/>
              </w:rPr>
              <w:t>. B2C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F80D2B" w14:textId="75A8A8B3"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1DFBC6" w14:textId="5ED507E4"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64A6D1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AD33035" w14:textId="782CC75B"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6</w:t>
            </w:r>
            <w:r w:rsidRPr="00AE3016">
              <w:rPr>
                <w:rFonts w:ascii="Arial" w:hAnsi="Arial" w:cs="Arial"/>
                <w:b/>
                <w:bCs/>
                <w:sz w:val="22"/>
                <w:szCs w:val="22"/>
              </w:rPr>
              <w:t>. eCommerce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ED2A63" w14:textId="625CC3B3"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F7FD63B" w14:textId="6BECB185"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FAC550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04845DB" w14:textId="4BDE0884"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7</w:t>
            </w:r>
            <w:r w:rsidRPr="00AE3016">
              <w:rPr>
                <w:rFonts w:ascii="Arial" w:hAnsi="Arial" w:cs="Arial"/>
                <w:b/>
                <w:bCs/>
                <w:sz w:val="22"/>
                <w:szCs w:val="22"/>
              </w:rPr>
              <w:t>. SEO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FAC9A15" w14:textId="1BCCA0CB"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B9FE1F5" w14:textId="63D5504D"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435418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41471CCD" w14:textId="446CD3CE"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8</w:t>
            </w:r>
            <w:r w:rsidRPr="00AE3016">
              <w:rPr>
                <w:rFonts w:ascii="Arial" w:hAnsi="Arial" w:cs="Arial"/>
                <w:b/>
                <w:bCs/>
                <w:sz w:val="22"/>
                <w:szCs w:val="22"/>
              </w:rPr>
              <w:t>. PPC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028B8EA" w14:textId="14413B67"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54ADE0C" w14:textId="221D2F07"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2C2892F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A20E490" w14:textId="74B3EB7A"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9</w:t>
            </w:r>
            <w:r w:rsidRPr="00AE3016">
              <w:rPr>
                <w:rFonts w:ascii="Arial" w:hAnsi="Arial" w:cs="Arial"/>
                <w:b/>
                <w:bCs/>
                <w:sz w:val="22"/>
                <w:szCs w:val="22"/>
              </w:rPr>
              <w:t>. Integrated Search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ED4B72" w14:textId="2590A5FA"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C7413CE" w14:textId="614B5FE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230E413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B99D782" w14:textId="0559745F" w:rsidR="00615181" w:rsidRPr="00AE3016" w:rsidRDefault="00615181" w:rsidP="00615181">
            <w:pPr>
              <w:snapToGrid w:val="0"/>
              <w:rPr>
                <w:rFonts w:ascii="Arial" w:hAnsi="Arial" w:cs="Arial"/>
                <w:b/>
                <w:bCs/>
                <w:sz w:val="22"/>
                <w:szCs w:val="22"/>
              </w:rPr>
            </w:pPr>
            <w:r>
              <w:rPr>
                <w:rFonts w:ascii="Arial" w:hAnsi="Arial" w:cs="Arial"/>
                <w:b/>
                <w:bCs/>
                <w:sz w:val="22"/>
                <w:szCs w:val="22"/>
              </w:rPr>
              <w:t>30</w:t>
            </w:r>
            <w:r w:rsidRPr="00AE3016">
              <w:rPr>
                <w:rFonts w:ascii="Arial" w:hAnsi="Arial" w:cs="Arial"/>
                <w:b/>
                <w:bCs/>
                <w:sz w:val="22"/>
                <w:szCs w:val="22"/>
              </w:rPr>
              <w:t xml:space="preserve">. </w:t>
            </w:r>
            <w:proofErr w:type="gramStart"/>
            <w:r w:rsidRPr="00AE3016">
              <w:rPr>
                <w:rFonts w:ascii="Arial" w:hAnsi="Arial" w:cs="Arial"/>
                <w:b/>
                <w:bCs/>
                <w:sz w:val="22"/>
                <w:szCs w:val="22"/>
              </w:rPr>
              <w:t>Social Media Agency</w:t>
            </w:r>
            <w:proofErr w:type="gramEnd"/>
            <w:r w:rsidRPr="00AE3016">
              <w:rPr>
                <w:rFonts w:ascii="Arial" w:hAnsi="Arial" w:cs="Arial"/>
                <w:b/>
                <w:bCs/>
                <w:sz w:val="22"/>
                <w:szCs w:val="22"/>
              </w:rPr>
              <w:t xml:space="preserve">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7ED534B" w14:textId="33B059F8"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6A13F81" w14:textId="05F4C93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4611DECC"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4E86624" w14:textId="6F2AF8EC" w:rsidR="00615181" w:rsidRPr="00AE3016" w:rsidRDefault="00615181" w:rsidP="00615181">
            <w:pPr>
              <w:snapToGrid w:val="0"/>
              <w:rPr>
                <w:rFonts w:ascii="Arial" w:hAnsi="Arial" w:cs="Arial"/>
                <w:b/>
                <w:bCs/>
                <w:sz w:val="22"/>
                <w:szCs w:val="22"/>
              </w:rPr>
            </w:pPr>
            <w:r>
              <w:rPr>
                <w:rFonts w:ascii="Arial" w:hAnsi="Arial" w:cs="Arial"/>
                <w:b/>
                <w:bCs/>
                <w:sz w:val="22"/>
                <w:szCs w:val="22"/>
              </w:rPr>
              <w:t>31</w:t>
            </w:r>
            <w:r w:rsidRPr="00AE3016">
              <w:rPr>
                <w:rFonts w:ascii="Arial" w:hAnsi="Arial" w:cs="Arial"/>
                <w:b/>
                <w:bCs/>
                <w:sz w:val="22"/>
                <w:szCs w:val="22"/>
              </w:rPr>
              <w:t>. Marketing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A375C2" w14:textId="549F055F"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3E93E90" w14:textId="7C6FA4DB"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D888F5F"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69D12B3" w14:textId="480C7628" w:rsidR="00615181" w:rsidRPr="00AE3016" w:rsidRDefault="00615181" w:rsidP="00615181">
            <w:pPr>
              <w:snapToGrid w:val="0"/>
              <w:rPr>
                <w:rFonts w:ascii="Arial" w:hAnsi="Arial" w:cs="Arial"/>
                <w:b/>
                <w:bCs/>
                <w:sz w:val="22"/>
                <w:szCs w:val="22"/>
              </w:rPr>
            </w:pPr>
            <w:r>
              <w:rPr>
                <w:rFonts w:ascii="Arial" w:hAnsi="Arial" w:cs="Arial"/>
                <w:b/>
                <w:bCs/>
                <w:sz w:val="22"/>
                <w:szCs w:val="22"/>
              </w:rPr>
              <w:t>32</w:t>
            </w:r>
            <w:r w:rsidRPr="00AE3016">
              <w:rPr>
                <w:rFonts w:ascii="Arial" w:hAnsi="Arial" w:cs="Arial"/>
                <w:b/>
                <w:bCs/>
                <w:sz w:val="22"/>
                <w:szCs w:val="22"/>
              </w:rPr>
              <w:t>. Creative/Design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2E327A8" w14:textId="739DF369"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752E93" w14:textId="40775F48"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0EBFCE77"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AF124C7" w14:textId="0C0F8A81" w:rsidR="00615181" w:rsidRPr="00AE3016" w:rsidRDefault="00615181" w:rsidP="00615181">
            <w:pPr>
              <w:snapToGrid w:val="0"/>
              <w:rPr>
                <w:rFonts w:ascii="Arial" w:hAnsi="Arial" w:cs="Arial"/>
                <w:b/>
                <w:bCs/>
                <w:sz w:val="22"/>
                <w:szCs w:val="22"/>
              </w:rPr>
            </w:pPr>
            <w:r>
              <w:rPr>
                <w:rFonts w:ascii="Arial" w:hAnsi="Arial" w:cs="Arial"/>
                <w:b/>
                <w:bCs/>
                <w:sz w:val="22"/>
                <w:szCs w:val="22"/>
              </w:rPr>
              <w:t>33</w:t>
            </w:r>
            <w:r w:rsidRPr="00AE3016">
              <w:rPr>
                <w:rFonts w:ascii="Arial" w:hAnsi="Arial" w:cs="Arial"/>
                <w:b/>
                <w:bCs/>
                <w:sz w:val="22"/>
                <w:szCs w:val="22"/>
              </w:rPr>
              <w:t>. Advertising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01CA41D" w14:textId="0D90048D"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D09A64" w14:textId="13CC8257"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1D55B89A"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606ED0" w14:textId="21691618" w:rsidR="00615181" w:rsidRPr="00AE3016" w:rsidRDefault="00615181" w:rsidP="00615181">
            <w:pPr>
              <w:snapToGrid w:val="0"/>
              <w:rPr>
                <w:rFonts w:ascii="Arial" w:hAnsi="Arial" w:cs="Arial"/>
                <w:b/>
                <w:bCs/>
                <w:sz w:val="22"/>
                <w:szCs w:val="22"/>
              </w:rPr>
            </w:pPr>
            <w:r>
              <w:rPr>
                <w:rFonts w:ascii="Arial" w:hAnsi="Arial" w:cs="Arial"/>
                <w:b/>
                <w:bCs/>
                <w:sz w:val="22"/>
                <w:szCs w:val="22"/>
              </w:rPr>
              <w:t>34</w:t>
            </w:r>
            <w:r w:rsidRPr="00AE3016">
              <w:rPr>
                <w:rFonts w:ascii="Arial" w:hAnsi="Arial" w:cs="Arial"/>
                <w:b/>
                <w:bCs/>
                <w:sz w:val="22"/>
                <w:szCs w:val="22"/>
              </w:rPr>
              <w:t>. CRO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881B9E" w14:textId="690B3D02"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98788E" w14:textId="4AE413B9"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4280A5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C97BDB0" w14:textId="188EF4BE"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5</w:t>
            </w:r>
            <w:r w:rsidRPr="00AE3016">
              <w:rPr>
                <w:rFonts w:ascii="Arial" w:hAnsi="Arial" w:cs="Arial"/>
                <w:b/>
                <w:bCs/>
                <w:sz w:val="22"/>
                <w:szCs w:val="22"/>
              </w:rPr>
              <w:t>. UX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4550FA8" w14:textId="6F3060DF"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E4690A6" w14:textId="5BB204C7"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41C0003"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229EB9" w14:textId="72F33C32"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6</w:t>
            </w:r>
            <w:r w:rsidRPr="00AE3016">
              <w:rPr>
                <w:rFonts w:ascii="Arial" w:hAnsi="Arial" w:cs="Arial"/>
                <w:b/>
                <w:bCs/>
                <w:sz w:val="22"/>
                <w:szCs w:val="22"/>
              </w:rPr>
              <w:t>. Independent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E301299" w14:textId="2E01417A"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4646EF" w14:textId="3A853F7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EBC0F1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1394DFB" w14:textId="14672B3F"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7</w:t>
            </w:r>
            <w:r w:rsidRPr="00AE3016">
              <w:rPr>
                <w:rFonts w:ascii="Arial" w:hAnsi="Arial" w:cs="Arial"/>
                <w:b/>
                <w:bCs/>
                <w:sz w:val="22"/>
                <w:szCs w:val="22"/>
              </w:rPr>
              <w:t>. PR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E715653" w14:textId="01399F8B"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D097436" w14:textId="65877EF9"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6082CDB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F9BA62C" w14:textId="013A8D15"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8</w:t>
            </w:r>
            <w:r w:rsidRPr="00AE3016">
              <w:rPr>
                <w:rFonts w:ascii="Arial" w:hAnsi="Arial" w:cs="Arial"/>
                <w:b/>
                <w:bCs/>
                <w:sz w:val="22"/>
                <w:szCs w:val="22"/>
              </w:rPr>
              <w:t>. Innovative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429E1B" w14:textId="1AAA5025"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3B84D85" w14:textId="3270A8B4"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59586E58"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51BD77B" w14:textId="2B6E4643"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9</w:t>
            </w:r>
            <w:r w:rsidRPr="00AE3016">
              <w:rPr>
                <w:rFonts w:ascii="Arial" w:hAnsi="Arial" w:cs="Arial"/>
                <w:b/>
                <w:bCs/>
                <w:sz w:val="22"/>
                <w:szCs w:val="22"/>
              </w:rPr>
              <w:t>. Integrated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8263AE9" w14:textId="12D15B36"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AEE373" w14:textId="7C0889E4"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F1ECC9D"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08E0F52" w14:textId="15A3474B" w:rsidR="00615181" w:rsidRPr="00AE3016" w:rsidRDefault="00615181" w:rsidP="00615181">
            <w:pPr>
              <w:snapToGrid w:val="0"/>
              <w:rPr>
                <w:rFonts w:ascii="Arial" w:hAnsi="Arial" w:cs="Arial"/>
                <w:b/>
                <w:bCs/>
                <w:sz w:val="22"/>
                <w:szCs w:val="22"/>
              </w:rPr>
            </w:pPr>
            <w:r>
              <w:rPr>
                <w:rFonts w:ascii="Arial" w:hAnsi="Arial" w:cs="Arial"/>
                <w:b/>
                <w:bCs/>
                <w:sz w:val="22"/>
                <w:szCs w:val="22"/>
              </w:rPr>
              <w:t>40</w:t>
            </w:r>
            <w:r w:rsidRPr="00AE3016">
              <w:rPr>
                <w:rFonts w:ascii="Arial" w:hAnsi="Arial" w:cs="Arial"/>
                <w:b/>
                <w:bCs/>
                <w:sz w:val="22"/>
                <w:szCs w:val="22"/>
              </w:rPr>
              <w:t xml:space="preserve">. </w:t>
            </w:r>
            <w:r w:rsidRPr="00196A08">
              <w:rPr>
                <w:rFonts w:ascii="Arial" w:hAnsi="Arial" w:cs="Arial"/>
                <w:b/>
                <w:bCs/>
                <w:sz w:val="22"/>
                <w:szCs w:val="22"/>
              </w:rPr>
              <w:t>Best Small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EE7F1A" w14:textId="04A4D557"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C8ED8C4" w14:textId="6467FDAF"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4440B14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B9C9514" w14:textId="4C0D73F2" w:rsidR="00615181" w:rsidRPr="00AE3016" w:rsidRDefault="00615181" w:rsidP="00615181">
            <w:pPr>
              <w:snapToGrid w:val="0"/>
              <w:rPr>
                <w:rFonts w:ascii="Arial" w:hAnsi="Arial" w:cs="Arial"/>
                <w:b/>
                <w:bCs/>
                <w:sz w:val="22"/>
                <w:szCs w:val="22"/>
              </w:rPr>
            </w:pPr>
            <w:r>
              <w:rPr>
                <w:rFonts w:ascii="Arial" w:hAnsi="Arial" w:cs="Arial"/>
                <w:b/>
                <w:bCs/>
                <w:sz w:val="22"/>
                <w:szCs w:val="22"/>
              </w:rPr>
              <w:t>41</w:t>
            </w:r>
            <w:r w:rsidRPr="00AE3016">
              <w:rPr>
                <w:rFonts w:ascii="Arial" w:hAnsi="Arial" w:cs="Arial"/>
                <w:b/>
                <w:bCs/>
                <w:sz w:val="22"/>
                <w:szCs w:val="22"/>
              </w:rPr>
              <w:t xml:space="preserve">. </w:t>
            </w:r>
            <w:r w:rsidRPr="00196A08">
              <w:rPr>
                <w:rFonts w:ascii="Arial" w:hAnsi="Arial" w:cs="Arial"/>
                <w:b/>
                <w:bCs/>
                <w:sz w:val="22"/>
                <w:szCs w:val="22"/>
              </w:rPr>
              <w:t>Best Large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10FE56D" w14:textId="4299149A"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E1532D" w14:textId="292C7F85"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bl>
    <w:p w14:paraId="23C0D3FF" w14:textId="77777777" w:rsidR="00BA6F74" w:rsidRPr="009418FE" w:rsidRDefault="00BA6F74" w:rsidP="00BA6F74">
      <w:pPr>
        <w:rPr>
          <w:rFonts w:ascii="Arial" w:hAnsi="Arial" w:cs="Arial"/>
          <w:sz w:val="22"/>
          <w:szCs w:val="22"/>
        </w:rPr>
      </w:pPr>
    </w:p>
    <w:p w14:paraId="3791956C" w14:textId="77777777" w:rsidR="00BA6F74" w:rsidRPr="009418FE" w:rsidRDefault="00BA6F74" w:rsidP="00BA6F74">
      <w:pPr>
        <w:rPr>
          <w:rFonts w:ascii="Arial" w:hAnsi="Arial" w:cs="Arial"/>
          <w:sz w:val="22"/>
          <w:szCs w:val="22"/>
        </w:rPr>
      </w:pPr>
    </w:p>
    <w:p w14:paraId="671E1FC5" w14:textId="77777777" w:rsidR="00BA6F74" w:rsidRPr="009418FE" w:rsidRDefault="00BA6F74" w:rsidP="00BA6F74">
      <w:pPr>
        <w:rPr>
          <w:rFonts w:ascii="Arial" w:hAnsi="Arial" w:cs="Arial"/>
          <w:sz w:val="22"/>
          <w:szCs w:val="22"/>
        </w:rPr>
      </w:pPr>
      <w:bookmarkStart w:id="0" w:name="SectionC"/>
      <w:bookmarkEnd w:id="0"/>
    </w:p>
    <w:p w14:paraId="09B5AE53" w14:textId="77777777" w:rsidR="00BA6F74" w:rsidRPr="009418FE" w:rsidRDefault="00BA6F74" w:rsidP="00BA6F74">
      <w:pPr>
        <w:rPr>
          <w:rFonts w:ascii="Arial" w:hAnsi="Arial" w:cs="Arial"/>
          <w:sz w:val="22"/>
          <w:szCs w:val="22"/>
        </w:rPr>
      </w:pPr>
    </w:p>
    <w:p w14:paraId="19ED4CE5" w14:textId="77777777" w:rsidR="00BA6F74" w:rsidRDefault="00BA6F74" w:rsidP="00BA6F74">
      <w:pPr>
        <w:pStyle w:val="TableContents"/>
        <w:snapToGrid w:val="0"/>
        <w:rPr>
          <w:rFonts w:ascii="Arial" w:hAnsi="Arial" w:cs="Arial"/>
          <w:b/>
          <w:bCs/>
          <w:color w:val="BE1636"/>
          <w:sz w:val="22"/>
          <w:szCs w:val="22"/>
        </w:rPr>
        <w:sectPr w:rsidR="00BA6F74" w:rsidSect="008A2627">
          <w:pgSz w:w="11900" w:h="16840"/>
          <w:pgMar w:top="1440" w:right="1440" w:bottom="1440" w:left="1440" w:header="708" w:footer="708" w:gutter="0"/>
          <w:cols w:space="708"/>
          <w:docGrid w:linePitch="360"/>
        </w:sectPr>
      </w:pPr>
    </w:p>
    <w:tbl>
      <w:tblPr>
        <w:tblW w:w="9356" w:type="dxa"/>
        <w:tblInd w:w="-143" w:type="dxa"/>
        <w:tblLayout w:type="fixed"/>
        <w:tblCellMar>
          <w:top w:w="55" w:type="dxa"/>
          <w:left w:w="113" w:type="dxa"/>
          <w:bottom w:w="55" w:type="dxa"/>
          <w:right w:w="113" w:type="dxa"/>
        </w:tblCellMar>
        <w:tblLook w:val="0000" w:firstRow="0" w:lastRow="0" w:firstColumn="0" w:lastColumn="0" w:noHBand="0" w:noVBand="0"/>
      </w:tblPr>
      <w:tblGrid>
        <w:gridCol w:w="9356"/>
      </w:tblGrid>
      <w:tr w:rsidR="00BA6F74" w:rsidRPr="009418FE" w14:paraId="00DB8147" w14:textId="77777777" w:rsidTr="00A83E66">
        <w:trPr>
          <w:trHeight w:val="1701"/>
        </w:trPr>
        <w:tc>
          <w:tcPr>
            <w:tcW w:w="9356" w:type="dxa"/>
            <w:tcBorders>
              <w:top w:val="single" w:sz="2" w:space="0" w:color="000000"/>
              <w:left w:val="single" w:sz="2" w:space="0" w:color="000000"/>
              <w:bottom w:val="single" w:sz="2" w:space="0" w:color="000000"/>
              <w:right w:val="single" w:sz="2" w:space="0" w:color="000000"/>
            </w:tcBorders>
            <w:shd w:val="clear" w:color="auto" w:fill="49017D"/>
            <w:tcMar>
              <w:left w:w="142" w:type="dxa"/>
            </w:tcMar>
            <w:vAlign w:val="center"/>
          </w:tcPr>
          <w:p w14:paraId="3FAB9D25" w14:textId="77777777" w:rsidR="00BA6F74" w:rsidRPr="00B6377F" w:rsidRDefault="00BA6F74" w:rsidP="00844EAE">
            <w:pPr>
              <w:pStyle w:val="TableContents"/>
              <w:snapToGrid w:val="0"/>
              <w:rPr>
                <w:rFonts w:ascii="Arial" w:hAnsi="Arial" w:cs="Arial"/>
                <w:b/>
                <w:bCs/>
                <w:color w:val="FFFFFF" w:themeColor="background1"/>
                <w:sz w:val="22"/>
                <w:szCs w:val="22"/>
              </w:rPr>
            </w:pPr>
            <w:r w:rsidRPr="00B6377F">
              <w:rPr>
                <w:rFonts w:ascii="Arial" w:hAnsi="Arial" w:cs="Arial"/>
                <w:b/>
                <w:bCs/>
                <w:color w:val="FFFFFF" w:themeColor="background1"/>
                <w:sz w:val="22"/>
                <w:szCs w:val="22"/>
              </w:rPr>
              <w:lastRenderedPageBreak/>
              <w:t>SECTION C – CAMPAIGN AWARDS</w:t>
            </w:r>
          </w:p>
          <w:p w14:paraId="4FCF5FA7" w14:textId="77777777" w:rsidR="003A3981" w:rsidRPr="003250ED" w:rsidRDefault="003A3981" w:rsidP="003A3981">
            <w:pPr>
              <w:rPr>
                <w:rFonts w:ascii="Arial" w:eastAsia="Arial" w:hAnsi="Arial" w:cs="Arial"/>
                <w:iCs/>
                <w:color w:val="FFFFFF" w:themeColor="background1"/>
                <w:sz w:val="22"/>
              </w:rPr>
            </w:pPr>
            <w:r w:rsidRPr="003250ED">
              <w:rPr>
                <w:rFonts w:ascii="Arial" w:eastAsia="Arial" w:hAnsi="Arial" w:cs="Arial"/>
                <w:iCs/>
                <w:color w:val="FFFFFF" w:themeColor="background1"/>
                <w:sz w:val="22"/>
              </w:rPr>
              <w:t>Please complete the following sections providing details of the campaign that you are entering. Please note entries must not exceed a total word count of 1000 words</w:t>
            </w:r>
            <w:r>
              <w:rPr>
                <w:rFonts w:ascii="Arial" w:eastAsia="Arial" w:hAnsi="Arial" w:cs="Arial"/>
                <w:iCs/>
                <w:color w:val="FFFFFF" w:themeColor="background1"/>
                <w:sz w:val="22"/>
              </w:rPr>
              <w:t>.</w:t>
            </w:r>
          </w:p>
          <w:p w14:paraId="61956887" w14:textId="77777777" w:rsidR="003A3981" w:rsidRPr="003250ED" w:rsidRDefault="003A3981" w:rsidP="003A3981">
            <w:pPr>
              <w:rPr>
                <w:rFonts w:ascii="Arial" w:eastAsia="Arial" w:hAnsi="Arial"/>
                <w:iCs/>
                <w:color w:val="FFFFFF" w:themeColor="background1"/>
                <w:sz w:val="22"/>
                <w:szCs w:val="22"/>
              </w:rPr>
            </w:pPr>
          </w:p>
          <w:p w14:paraId="35B877DF" w14:textId="3BD7DB3C" w:rsidR="00BA6F74" w:rsidRPr="009418FE" w:rsidRDefault="003A3981" w:rsidP="003A3981">
            <w:pPr>
              <w:autoSpaceDE w:val="0"/>
              <w:rPr>
                <w:rFonts w:ascii="Arial" w:eastAsia="Arial" w:hAnsi="Arial" w:cs="Arial"/>
                <w:i/>
                <w:iCs/>
                <w:sz w:val="22"/>
                <w:szCs w:val="22"/>
              </w:rPr>
            </w:pPr>
            <w:r w:rsidRPr="003250ED">
              <w:rPr>
                <w:rFonts w:ascii="Arial" w:hAnsi="Arial"/>
                <w:color w:val="FFFFFF" w:themeColor="background1"/>
                <w:sz w:val="22"/>
                <w:szCs w:val="22"/>
              </w:rPr>
              <w:t>All information provided will remain confidential to the judges before and after the event</w:t>
            </w:r>
            <w:r>
              <w:rPr>
                <w:rFonts w:ascii="Arial" w:hAnsi="Arial"/>
                <w:color w:val="FFFFFF" w:themeColor="background1"/>
                <w:sz w:val="22"/>
                <w:szCs w:val="22"/>
              </w:rPr>
              <w:t xml:space="preserve"> and will not be shared with anyone outside of the judging panel allocated to review your entry.</w:t>
            </w:r>
          </w:p>
        </w:tc>
      </w:tr>
      <w:tr w:rsidR="00BA6F74" w:rsidRPr="009418FE" w14:paraId="0E543487" w14:textId="77777777" w:rsidTr="00B51072">
        <w:trPr>
          <w:trHeight w:val="2268"/>
        </w:trPr>
        <w:tc>
          <w:tcPr>
            <w:tcW w:w="9356" w:type="dxa"/>
            <w:tcBorders>
              <w:top w:val="single" w:sz="2" w:space="0" w:color="000000"/>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CE6FD7A" w14:textId="77777777" w:rsidR="00AC00DC" w:rsidRPr="003012E8" w:rsidRDefault="00AC00DC" w:rsidP="00AC00DC">
            <w:pPr>
              <w:pStyle w:val="TableContents"/>
              <w:snapToGrid w:val="0"/>
              <w:rPr>
                <w:rFonts w:ascii="Arial" w:eastAsia="Arial" w:hAnsi="Arial" w:cs="Arial"/>
                <w:b/>
                <w:color w:val="000000" w:themeColor="text1"/>
                <w:sz w:val="22"/>
              </w:rPr>
            </w:pPr>
            <w:r w:rsidRPr="003012E8">
              <w:rPr>
                <w:rFonts w:ascii="Arial" w:eastAsia="Arial" w:hAnsi="Arial" w:cs="Arial"/>
                <w:b/>
                <w:color w:val="000000" w:themeColor="text1"/>
                <w:sz w:val="22"/>
              </w:rPr>
              <w:t xml:space="preserve">Entrant Name(s), Client Name &amp; Campaign Title </w:t>
            </w:r>
          </w:p>
          <w:p w14:paraId="0496F6C8" w14:textId="77777777" w:rsidR="00AC00DC" w:rsidRPr="003012E8" w:rsidRDefault="00AC00DC" w:rsidP="00AC00DC">
            <w:pPr>
              <w:rPr>
                <w:rFonts w:ascii="Arial" w:eastAsia="Arial" w:hAnsi="Arial" w:cs="Arial"/>
                <w:color w:val="000000" w:themeColor="text1"/>
                <w:sz w:val="22"/>
              </w:rPr>
            </w:pPr>
            <w:r w:rsidRPr="003012E8">
              <w:rPr>
                <w:rFonts w:ascii="Arial" w:eastAsia="Arial" w:hAnsi="Arial" w:cs="Arial"/>
                <w:color w:val="000000" w:themeColor="text1"/>
                <w:sz w:val="22"/>
              </w:rPr>
              <w:t xml:space="preserve">How you wish for the campaign to be credited including your </w:t>
            </w:r>
            <w:proofErr w:type="spellStart"/>
            <w:r w:rsidRPr="003012E8">
              <w:rPr>
                <w:rFonts w:ascii="Arial" w:eastAsia="Arial" w:hAnsi="Arial" w:cs="Arial"/>
                <w:color w:val="000000" w:themeColor="text1"/>
                <w:sz w:val="22"/>
              </w:rPr>
              <w:t>organi</w:t>
            </w:r>
            <w:r>
              <w:rPr>
                <w:rFonts w:ascii="Arial" w:eastAsia="Arial" w:hAnsi="Arial" w:cs="Arial"/>
                <w:color w:val="000000" w:themeColor="text1"/>
                <w:sz w:val="22"/>
              </w:rPr>
              <w:t>s</w:t>
            </w:r>
            <w:r w:rsidRPr="003012E8">
              <w:rPr>
                <w:rFonts w:ascii="Arial" w:eastAsia="Arial" w:hAnsi="Arial" w:cs="Arial"/>
                <w:color w:val="000000" w:themeColor="text1"/>
                <w:sz w:val="22"/>
              </w:rPr>
              <w:t>ation</w:t>
            </w:r>
            <w:proofErr w:type="spellEnd"/>
            <w:r w:rsidRPr="003012E8">
              <w:rPr>
                <w:rFonts w:ascii="Arial" w:eastAsia="Arial" w:hAnsi="Arial" w:cs="Arial"/>
                <w:color w:val="000000" w:themeColor="text1"/>
                <w:sz w:val="22"/>
              </w:rPr>
              <w:t xml:space="preserve"> name, any partners / clients you want to credit &amp; the title of your campaign.</w:t>
            </w:r>
          </w:p>
          <w:p w14:paraId="2E8618BF" w14:textId="77777777" w:rsidR="00AC00DC" w:rsidRPr="003012E8" w:rsidRDefault="00AC00DC" w:rsidP="00AC00DC">
            <w:pPr>
              <w:rPr>
                <w:rFonts w:ascii="Arial" w:eastAsia="Arial" w:hAnsi="Arial" w:cs="Arial"/>
                <w:color w:val="000000" w:themeColor="text1"/>
                <w:sz w:val="22"/>
              </w:rPr>
            </w:pPr>
          </w:p>
          <w:p w14:paraId="697012CD" w14:textId="77777777" w:rsidR="00AC00DC" w:rsidRPr="003012E8" w:rsidRDefault="00AC00DC" w:rsidP="00AC00DC">
            <w:pPr>
              <w:rPr>
                <w:rFonts w:ascii="Arial" w:eastAsia="Arial" w:hAnsi="Arial" w:cs="Arial"/>
                <w:color w:val="000000" w:themeColor="text1"/>
                <w:sz w:val="22"/>
              </w:rPr>
            </w:pPr>
            <w:r w:rsidRPr="003012E8">
              <w:rPr>
                <w:rFonts w:ascii="Arial" w:eastAsia="Arial" w:hAnsi="Arial" w:cs="Arial"/>
                <w:color w:val="000000" w:themeColor="text1"/>
                <w:sz w:val="22"/>
              </w:rPr>
              <w:t>Please structure your title in the following format:</w:t>
            </w:r>
          </w:p>
          <w:p w14:paraId="0B8E4441" w14:textId="77777777" w:rsidR="00AC00DC" w:rsidRPr="003012E8" w:rsidRDefault="00AC00DC" w:rsidP="00AC00DC">
            <w:pPr>
              <w:rPr>
                <w:rFonts w:ascii="Arial" w:eastAsia="Arial" w:hAnsi="Arial" w:cs="Arial"/>
                <w:i/>
                <w:color w:val="000000" w:themeColor="text1"/>
                <w:sz w:val="22"/>
              </w:rPr>
            </w:pPr>
            <w:r w:rsidRPr="003012E8">
              <w:rPr>
                <w:rFonts w:ascii="Arial" w:eastAsia="Arial" w:hAnsi="Arial" w:cs="Arial"/>
                <w:b/>
                <w:bCs/>
                <w:i/>
                <w:color w:val="000000" w:themeColor="text1"/>
                <w:sz w:val="22"/>
              </w:rPr>
              <w:t>"Entrant Name &amp; Client Name - Campaign Name"</w:t>
            </w:r>
          </w:p>
          <w:p w14:paraId="6BDD15CD" w14:textId="77777777" w:rsidR="00AC00DC" w:rsidRPr="003012E8" w:rsidRDefault="00AC00DC" w:rsidP="00AC00DC">
            <w:pPr>
              <w:rPr>
                <w:rFonts w:ascii="Arial" w:eastAsia="Arial" w:hAnsi="Arial" w:cs="Arial"/>
                <w:color w:val="000000" w:themeColor="text1"/>
                <w:sz w:val="22"/>
              </w:rPr>
            </w:pPr>
          </w:p>
          <w:p w14:paraId="5BD826C5" w14:textId="1B9A4F6A" w:rsidR="00BA6F74" w:rsidRPr="009418FE" w:rsidRDefault="00AC00DC" w:rsidP="00AC00DC">
            <w:pPr>
              <w:autoSpaceDE w:val="0"/>
              <w:snapToGrid w:val="0"/>
              <w:rPr>
                <w:rFonts w:ascii="Arial" w:eastAsia="Arial" w:hAnsi="Arial" w:cs="Arial"/>
                <w:i/>
                <w:sz w:val="22"/>
                <w:szCs w:val="22"/>
                <w:lang w:val="en-GB"/>
              </w:rPr>
            </w:pPr>
            <w:r w:rsidRPr="003012E8">
              <w:rPr>
                <w:rFonts w:ascii="Arial" w:eastAsia="Arial" w:hAnsi="Arial" w:cs="Arial"/>
                <w:color w:val="000000" w:themeColor="text1"/>
                <w:sz w:val="22"/>
              </w:rPr>
              <w:t>Please keep this concise as it will appear on the website if you are shortlisted.</w:t>
            </w:r>
          </w:p>
        </w:tc>
      </w:tr>
      <w:tr w:rsidR="00160BC8" w:rsidRPr="009418FE" w14:paraId="675521E4"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102B4725" w14:textId="0AAC0CF2" w:rsidR="00160BC8" w:rsidRPr="009418FE" w:rsidRDefault="00160BC8" w:rsidP="00160BC8">
            <w:pPr>
              <w:pStyle w:val="TableContents"/>
              <w:snapToGrid w:val="0"/>
              <w:rPr>
                <w:rFonts w:ascii="Arial" w:hAnsi="Arial" w:cs="Arial"/>
                <w:sz w:val="22"/>
                <w:szCs w:val="22"/>
              </w:rPr>
            </w:pPr>
            <w:r w:rsidRPr="00012F67">
              <w:rPr>
                <w:rFonts w:ascii="Arial" w:eastAsia="Arial" w:hAnsi="Arial" w:cs="Arial"/>
                <w:color w:val="000000"/>
                <w:sz w:val="22"/>
                <w:szCs w:val="22"/>
              </w:rPr>
              <w:t xml:space="preserve">The Media Image &amp; </w:t>
            </w:r>
            <w:proofErr w:type="spellStart"/>
            <w:r w:rsidRPr="00012F67">
              <w:rPr>
                <w:rFonts w:ascii="Arial" w:eastAsia="Arial" w:hAnsi="Arial" w:cs="Arial"/>
                <w:color w:val="000000"/>
                <w:sz w:val="22"/>
                <w:szCs w:val="22"/>
              </w:rPr>
              <w:t>BetMGM</w:t>
            </w:r>
            <w:proofErr w:type="spellEnd"/>
            <w:r w:rsidRPr="00012F67">
              <w:rPr>
                <w:rFonts w:ascii="Arial" w:eastAsia="Arial" w:hAnsi="Arial" w:cs="Arial"/>
                <w:color w:val="000000"/>
                <w:sz w:val="22"/>
                <w:szCs w:val="22"/>
              </w:rPr>
              <w:t xml:space="preserve"> - Launch in a New State: Massachusetts (MA)</w:t>
            </w:r>
          </w:p>
        </w:tc>
      </w:tr>
      <w:tr w:rsidR="00160BC8" w:rsidRPr="009418FE" w14:paraId="1AAB4614" w14:textId="77777777" w:rsidTr="00810A27">
        <w:trPr>
          <w:trHeight w:val="2721"/>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158BF886" w14:textId="77777777" w:rsidR="00160BC8" w:rsidRPr="003012E8" w:rsidRDefault="00160BC8" w:rsidP="00160BC8">
            <w:pPr>
              <w:pStyle w:val="TableContents"/>
              <w:snapToGrid w:val="0"/>
              <w:rPr>
                <w:rFonts w:ascii="Arial" w:eastAsia="Arial" w:hAnsi="Arial" w:cs="Arial"/>
                <w:b/>
                <w:color w:val="000000" w:themeColor="text1"/>
                <w:sz w:val="22"/>
              </w:rPr>
            </w:pPr>
            <w:r w:rsidRPr="003012E8">
              <w:rPr>
                <w:rFonts w:ascii="Arial" w:eastAsia="Arial" w:hAnsi="Arial" w:cs="Arial"/>
                <w:b/>
                <w:color w:val="000000" w:themeColor="text1"/>
                <w:sz w:val="22"/>
              </w:rPr>
              <w:t>Objective(s) &amp; budget (1-10 points)</w:t>
            </w:r>
          </w:p>
          <w:p w14:paraId="35C9DA03" w14:textId="77777777" w:rsidR="00160BC8" w:rsidRPr="003012E8" w:rsidRDefault="00160BC8" w:rsidP="00160BC8">
            <w:pPr>
              <w:rPr>
                <w:rFonts w:ascii="Arial" w:eastAsia="Arial" w:hAnsi="Arial" w:cs="Arial"/>
                <w:color w:val="000000" w:themeColor="text1"/>
                <w:sz w:val="22"/>
              </w:rPr>
            </w:pPr>
            <w:r w:rsidRPr="003012E8">
              <w:rPr>
                <w:rFonts w:ascii="Arial" w:eastAsia="Arial" w:hAnsi="Arial" w:cs="Arial"/>
                <w:color w:val="000000" w:themeColor="text1"/>
                <w:sz w:val="22"/>
              </w:rPr>
              <w:t xml:space="preserve">Tell us what you were looking to achieve from the campaign and any targets that were set. We recommend showing targets as quantifiable metrics e.g., ‘Increase conversions from 150 to 300 a month’ rather than ‘Increase conversions by 10%’. </w:t>
            </w:r>
          </w:p>
          <w:p w14:paraId="1BBD7ACF" w14:textId="77777777" w:rsidR="00160BC8" w:rsidRPr="003012E8" w:rsidRDefault="00160BC8" w:rsidP="00160BC8">
            <w:pPr>
              <w:rPr>
                <w:rFonts w:ascii="Arial" w:eastAsia="Arial" w:hAnsi="Arial" w:cs="Arial"/>
                <w:color w:val="000000" w:themeColor="text1"/>
                <w:sz w:val="22"/>
              </w:rPr>
            </w:pPr>
          </w:p>
          <w:p w14:paraId="15453267" w14:textId="3C4C6BB5" w:rsidR="00160BC8" w:rsidRPr="00D64949" w:rsidRDefault="00160BC8" w:rsidP="00160BC8">
            <w:pPr>
              <w:pStyle w:val="TableContents"/>
              <w:snapToGrid w:val="0"/>
              <w:rPr>
                <w:rFonts w:ascii="Arial" w:hAnsi="Arial" w:cs="Arial"/>
                <w:b/>
                <w:iCs/>
                <w:sz w:val="22"/>
                <w:szCs w:val="22"/>
              </w:rPr>
            </w:pPr>
            <w:r w:rsidRPr="003012E8">
              <w:rPr>
                <w:rFonts w:ascii="Arial" w:eastAsia="Arial" w:hAnsi="Arial" w:cs="Arial"/>
                <w:color w:val="000000" w:themeColor="text1"/>
                <w:sz w:val="22"/>
              </w:rPr>
              <w:t>Please include a breakdown of implementation costs, staffing costs, agency fees etc. All elements of the entry form are confidential, and judges will not share this information. If you are unable to provide a detailed budget breakdown, please include the financial band your budget is within along with the percentage budget allocated for staffing costs, agency fees and media spend etc.</w:t>
            </w:r>
          </w:p>
        </w:tc>
      </w:tr>
      <w:tr w:rsidR="00160BC8" w:rsidRPr="009418FE" w14:paraId="203721A0"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28EE6E42" w14:textId="77777777" w:rsidR="00160BC8" w:rsidRDefault="00160BC8" w:rsidP="00160BC8">
            <w:pPr>
              <w:pStyle w:val="NormalWeb"/>
              <w:spacing w:before="240" w:beforeAutospacing="0" w:after="240" w:afterAutospacing="0"/>
            </w:pPr>
            <w:r>
              <w:rPr>
                <w:rFonts w:ascii="Montserrat" w:hAnsi="Montserrat"/>
                <w:b/>
                <w:bCs/>
                <w:color w:val="000000"/>
                <w:sz w:val="22"/>
                <w:szCs w:val="22"/>
              </w:rPr>
              <w:t>Objectives:</w:t>
            </w:r>
          </w:p>
          <w:p w14:paraId="5E08959E" w14:textId="77777777" w:rsidR="00160BC8" w:rsidRDefault="00160BC8" w:rsidP="00160BC8">
            <w:pPr>
              <w:pStyle w:val="NormalWeb"/>
              <w:numPr>
                <w:ilvl w:val="0"/>
                <w:numId w:val="3"/>
              </w:numPr>
              <w:spacing w:before="240" w:beforeAutospacing="0" w:after="0" w:afterAutospacing="0"/>
              <w:textAlignment w:val="baseline"/>
              <w:rPr>
                <w:rFonts w:ascii="Montserrat" w:hAnsi="Montserrat"/>
                <w:color w:val="000000"/>
                <w:sz w:val="18"/>
                <w:szCs w:val="18"/>
              </w:rPr>
            </w:pPr>
            <w:r>
              <w:rPr>
                <w:rFonts w:ascii="Montserrat" w:hAnsi="Montserrat"/>
                <w:color w:val="000000"/>
                <w:sz w:val="22"/>
                <w:szCs w:val="22"/>
              </w:rPr>
              <w:t xml:space="preserve">Earn a 20% Share of Voice % (SOV) against </w:t>
            </w:r>
            <w:proofErr w:type="spellStart"/>
            <w:r>
              <w:rPr>
                <w:rFonts w:ascii="Montserrat" w:hAnsi="Montserrat"/>
                <w:color w:val="000000"/>
                <w:sz w:val="22"/>
                <w:szCs w:val="22"/>
              </w:rPr>
              <w:t>BetMGM</w:t>
            </w:r>
            <w:proofErr w:type="spellEnd"/>
            <w:r>
              <w:rPr>
                <w:rFonts w:ascii="Montserrat" w:hAnsi="Montserrat"/>
                <w:color w:val="000000"/>
                <w:sz w:val="22"/>
                <w:szCs w:val="22"/>
              </w:rPr>
              <w:t xml:space="preserve"> competitors (i.e. DraftKings, FanDuel, Caesars Sportsbook, etc.)</w:t>
            </w:r>
          </w:p>
          <w:p w14:paraId="0A60BEB8" w14:textId="77777777" w:rsidR="00160BC8" w:rsidRDefault="00160BC8" w:rsidP="00160BC8">
            <w:pPr>
              <w:pStyle w:val="NormalWeb"/>
              <w:numPr>
                <w:ilvl w:val="0"/>
                <w:numId w:val="3"/>
              </w:numPr>
              <w:spacing w:before="0" w:beforeAutospacing="0" w:after="0" w:afterAutospacing="0"/>
              <w:textAlignment w:val="baseline"/>
              <w:rPr>
                <w:rFonts w:ascii="Montserrat" w:hAnsi="Montserrat"/>
                <w:color w:val="000000"/>
                <w:sz w:val="18"/>
                <w:szCs w:val="18"/>
              </w:rPr>
            </w:pPr>
            <w:r>
              <w:rPr>
                <w:rFonts w:ascii="Montserrat" w:hAnsi="Montserrat"/>
                <w:color w:val="000000"/>
                <w:sz w:val="22"/>
                <w:szCs w:val="22"/>
              </w:rPr>
              <w:t xml:space="preserve">Enter highly competitive new markets in MA, a newly US legal state for </w:t>
            </w:r>
            <w:proofErr w:type="spellStart"/>
            <w:r>
              <w:rPr>
                <w:rFonts w:ascii="Montserrat" w:hAnsi="Montserrat"/>
                <w:color w:val="000000"/>
                <w:sz w:val="22"/>
                <w:szCs w:val="22"/>
              </w:rPr>
              <w:t>RealMoneyGaming</w:t>
            </w:r>
            <w:proofErr w:type="spellEnd"/>
            <w:r>
              <w:rPr>
                <w:rFonts w:ascii="Montserrat" w:hAnsi="Montserrat"/>
                <w:color w:val="000000"/>
                <w:sz w:val="22"/>
                <w:szCs w:val="22"/>
              </w:rPr>
              <w:t xml:space="preserve"> (RMG)</w:t>
            </w:r>
          </w:p>
          <w:p w14:paraId="3C815709" w14:textId="77777777" w:rsidR="00160BC8" w:rsidRDefault="00160BC8" w:rsidP="00160BC8">
            <w:pPr>
              <w:pStyle w:val="NormalWeb"/>
              <w:numPr>
                <w:ilvl w:val="0"/>
                <w:numId w:val="3"/>
              </w:numPr>
              <w:spacing w:before="0" w:beforeAutospacing="0" w:after="0" w:afterAutospacing="0"/>
              <w:textAlignment w:val="baseline"/>
              <w:rPr>
                <w:rFonts w:ascii="Montserrat" w:hAnsi="Montserrat"/>
                <w:color w:val="000000"/>
                <w:sz w:val="18"/>
                <w:szCs w:val="18"/>
              </w:rPr>
            </w:pPr>
            <w:r>
              <w:rPr>
                <w:rFonts w:ascii="Montserrat" w:hAnsi="Montserrat"/>
                <w:color w:val="000000"/>
                <w:sz w:val="22"/>
                <w:szCs w:val="22"/>
              </w:rPr>
              <w:t>During the Pre-Registration period, obtain 10,000 new Registrations (regs) before the launch by advertising a new customer offer, as a quick conversion over to First-Time Deposit (FTD) with another offer.</w:t>
            </w:r>
          </w:p>
          <w:p w14:paraId="48F4C4F8" w14:textId="77777777" w:rsidR="00160BC8" w:rsidRDefault="00160BC8" w:rsidP="00160BC8">
            <w:pPr>
              <w:pStyle w:val="NormalWeb"/>
              <w:numPr>
                <w:ilvl w:val="0"/>
                <w:numId w:val="3"/>
              </w:numPr>
              <w:spacing w:before="0" w:beforeAutospacing="0" w:after="240" w:afterAutospacing="0"/>
              <w:textAlignment w:val="baseline"/>
              <w:rPr>
                <w:rFonts w:ascii="Montserrat" w:hAnsi="Montserrat"/>
                <w:color w:val="000000"/>
                <w:sz w:val="18"/>
                <w:szCs w:val="18"/>
              </w:rPr>
            </w:pPr>
            <w:r>
              <w:rPr>
                <w:rFonts w:ascii="Montserrat" w:hAnsi="Montserrat"/>
                <w:color w:val="000000"/>
                <w:sz w:val="22"/>
                <w:szCs w:val="22"/>
              </w:rPr>
              <w:t xml:space="preserve">Utilizing the pre-reg offer (Sign up and get $200 in Bonus </w:t>
            </w:r>
            <w:proofErr w:type="gramStart"/>
            <w:r>
              <w:rPr>
                <w:rFonts w:ascii="Montserrat" w:hAnsi="Montserrat"/>
                <w:color w:val="000000"/>
                <w:sz w:val="22"/>
                <w:szCs w:val="22"/>
              </w:rPr>
              <w:t>Bets)  and</w:t>
            </w:r>
            <w:proofErr w:type="gramEnd"/>
            <w:r>
              <w:rPr>
                <w:rFonts w:ascii="Montserrat" w:hAnsi="Montserrat"/>
                <w:color w:val="000000"/>
                <w:sz w:val="22"/>
                <w:szCs w:val="22"/>
              </w:rPr>
              <w:t xml:space="preserve"> then also differing FTD offers (First Bet Offer $1000, and Bet $10 Get $200) to maximize conversions.</w:t>
            </w:r>
          </w:p>
          <w:p w14:paraId="7135299E" w14:textId="77777777" w:rsidR="00160BC8" w:rsidRDefault="00160BC8" w:rsidP="00160BC8">
            <w:pPr>
              <w:pStyle w:val="NormalWeb"/>
              <w:spacing w:before="240" w:beforeAutospacing="0" w:after="240" w:afterAutospacing="0"/>
            </w:pPr>
            <w:r>
              <w:rPr>
                <w:rFonts w:ascii="Montserrat" w:hAnsi="Montserrat"/>
                <w:color w:val="000000"/>
                <w:sz w:val="22"/>
                <w:szCs w:val="22"/>
              </w:rPr>
              <w:t>·</w:t>
            </w:r>
            <w:r>
              <w:rPr>
                <w:color w:val="000000"/>
                <w:sz w:val="14"/>
                <w:szCs w:val="14"/>
              </w:rPr>
              <w:t xml:space="preserve">   </w:t>
            </w:r>
            <w:r>
              <w:rPr>
                <w:rStyle w:val="apple-tab-span"/>
                <w:color w:val="000000"/>
                <w:sz w:val="14"/>
                <w:szCs w:val="14"/>
              </w:rPr>
              <w:tab/>
            </w:r>
            <w:r>
              <w:rPr>
                <w:rFonts w:ascii="Montserrat" w:hAnsi="Montserrat"/>
                <w:b/>
                <w:bCs/>
                <w:color w:val="000000"/>
                <w:sz w:val="22"/>
                <w:szCs w:val="22"/>
              </w:rPr>
              <w:t>Budget:</w:t>
            </w:r>
          </w:p>
          <w:p w14:paraId="1F8A9633" w14:textId="77777777" w:rsidR="00160BC8" w:rsidRDefault="00160BC8" w:rsidP="00160BC8">
            <w:pPr>
              <w:pStyle w:val="NormalWeb"/>
              <w:numPr>
                <w:ilvl w:val="0"/>
                <w:numId w:val="4"/>
              </w:numPr>
              <w:spacing w:before="240" w:beforeAutospacing="0" w:after="0" w:afterAutospacing="0"/>
              <w:textAlignment w:val="baseline"/>
              <w:rPr>
                <w:rFonts w:ascii="Montserrat" w:hAnsi="Montserrat"/>
                <w:color w:val="000000"/>
                <w:sz w:val="22"/>
                <w:szCs w:val="22"/>
              </w:rPr>
            </w:pPr>
            <w:r>
              <w:rPr>
                <w:rFonts w:ascii="Montserrat" w:hAnsi="Montserrat"/>
                <w:color w:val="000000"/>
                <w:sz w:val="22"/>
                <w:szCs w:val="22"/>
              </w:rPr>
              <w:t>Pre-Registration Budget (Sign up now and get $200 in Bonus Bets offer): $1,900,000.</w:t>
            </w:r>
          </w:p>
          <w:p w14:paraId="22B0E97D" w14:textId="77777777" w:rsidR="00160BC8" w:rsidRDefault="00160BC8" w:rsidP="00160BC8">
            <w:pPr>
              <w:pStyle w:val="NormalWeb"/>
              <w:numPr>
                <w:ilvl w:val="1"/>
                <w:numId w:val="4"/>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During this time, we used this budget for Direct Response and Branding campaigns on TikTok, Snapchat (acquisition campaigns and branding takeovers</w:t>
            </w:r>
            <w:proofErr w:type="gramStart"/>
            <w:r>
              <w:rPr>
                <w:rFonts w:ascii="Montserrat" w:hAnsi="Montserrat"/>
                <w:color w:val="000000"/>
                <w:sz w:val="22"/>
                <w:szCs w:val="22"/>
              </w:rPr>
              <w:t>),  X</w:t>
            </w:r>
            <w:proofErr w:type="gramEnd"/>
            <w:r>
              <w:rPr>
                <w:rFonts w:ascii="Montserrat" w:hAnsi="Montserrat"/>
                <w:color w:val="000000"/>
                <w:sz w:val="22"/>
                <w:szCs w:val="22"/>
              </w:rPr>
              <w:t xml:space="preserve"> (Twitter) (followers campaigns, takeover, Amplify), and Meta (Facebook).</w:t>
            </w:r>
          </w:p>
          <w:p w14:paraId="77FA1468" w14:textId="77777777" w:rsidR="00160BC8" w:rsidRDefault="00160BC8" w:rsidP="00160BC8">
            <w:pPr>
              <w:pStyle w:val="NormalWeb"/>
              <w:numPr>
                <w:ilvl w:val="1"/>
                <w:numId w:val="4"/>
              </w:numPr>
              <w:spacing w:before="0" w:beforeAutospacing="0" w:after="240" w:afterAutospacing="0"/>
              <w:textAlignment w:val="baseline"/>
              <w:rPr>
                <w:rFonts w:ascii="Montserrat" w:hAnsi="Montserrat"/>
                <w:color w:val="000000"/>
                <w:sz w:val="22"/>
                <w:szCs w:val="22"/>
              </w:rPr>
            </w:pPr>
            <w:r>
              <w:rPr>
                <w:rFonts w:ascii="Montserrat" w:hAnsi="Montserrat"/>
                <w:color w:val="000000"/>
                <w:sz w:val="22"/>
                <w:szCs w:val="22"/>
              </w:rPr>
              <w:t>Creatives ran across Meta, X, Snapchat, Google:</w:t>
            </w:r>
          </w:p>
          <w:p w14:paraId="4FEDDC3B" w14:textId="77777777" w:rsidR="00160BC8" w:rsidRDefault="00160BC8" w:rsidP="00160BC8">
            <w:pPr>
              <w:rPr>
                <w:rFonts w:ascii="Montserrat" w:hAnsi="Montserrat"/>
                <w:noProof/>
                <w:color w:val="000000"/>
                <w:sz w:val="22"/>
                <w:szCs w:val="22"/>
                <w:bdr w:val="none" w:sz="0" w:space="0" w:color="auto" w:frame="1"/>
              </w:rPr>
            </w:pPr>
            <w:r>
              <w:rPr>
                <w:rFonts w:ascii="Montserrat" w:hAnsi="Montserrat"/>
                <w:noProof/>
                <w:color w:val="000000"/>
                <w:sz w:val="22"/>
                <w:szCs w:val="22"/>
                <w:bdr w:val="none" w:sz="0" w:space="0" w:color="auto" w:frame="1"/>
              </w:rPr>
              <w:lastRenderedPageBreak/>
              <w:drawing>
                <wp:inline distT="0" distB="0" distL="0" distR="0" wp14:anchorId="6FA2D6EC" wp14:editId="551C16D7">
                  <wp:extent cx="2152650" cy="2200275"/>
                  <wp:effectExtent l="0" t="0" r="0" b="9525"/>
                  <wp:docPr id="176573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2200275"/>
                          </a:xfrm>
                          <a:prstGeom prst="rect">
                            <a:avLst/>
                          </a:prstGeom>
                          <a:noFill/>
                          <a:ln>
                            <a:noFill/>
                          </a:ln>
                        </pic:spPr>
                      </pic:pic>
                    </a:graphicData>
                  </a:graphic>
                </wp:inline>
              </w:drawing>
            </w:r>
            <w:r>
              <w:rPr>
                <w:rFonts w:ascii="Montserrat" w:hAnsi="Montserrat"/>
                <w:noProof/>
                <w:color w:val="000000"/>
                <w:sz w:val="22"/>
                <w:szCs w:val="22"/>
                <w:bdr w:val="none" w:sz="0" w:space="0" w:color="auto" w:frame="1"/>
              </w:rPr>
              <w:t xml:space="preserve"> </w:t>
            </w:r>
            <w:r>
              <w:rPr>
                <w:rFonts w:ascii="Montserrat" w:hAnsi="Montserrat"/>
                <w:noProof/>
                <w:color w:val="000000"/>
                <w:sz w:val="22"/>
                <w:szCs w:val="22"/>
                <w:bdr w:val="none" w:sz="0" w:space="0" w:color="auto" w:frame="1"/>
              </w:rPr>
              <w:drawing>
                <wp:inline distT="0" distB="0" distL="0" distR="0" wp14:anchorId="31A520BB" wp14:editId="26E56B9E">
                  <wp:extent cx="2143125" cy="2200275"/>
                  <wp:effectExtent l="0" t="0" r="9525" b="9525"/>
                  <wp:docPr id="1934723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200275"/>
                          </a:xfrm>
                          <a:prstGeom prst="rect">
                            <a:avLst/>
                          </a:prstGeom>
                          <a:noFill/>
                          <a:ln>
                            <a:noFill/>
                          </a:ln>
                        </pic:spPr>
                      </pic:pic>
                    </a:graphicData>
                  </a:graphic>
                </wp:inline>
              </w:drawing>
            </w:r>
          </w:p>
          <w:p w14:paraId="7326A669" w14:textId="77777777" w:rsidR="00160BC8" w:rsidRDefault="00160BC8" w:rsidP="00160BC8">
            <w:pPr>
              <w:pStyle w:val="NormalWeb"/>
              <w:numPr>
                <w:ilvl w:val="0"/>
                <w:numId w:val="5"/>
              </w:numPr>
              <w:spacing w:before="240" w:beforeAutospacing="0" w:after="0" w:afterAutospacing="0"/>
              <w:textAlignment w:val="baseline"/>
              <w:rPr>
                <w:rFonts w:ascii="Open Sans" w:hAnsi="Open Sans" w:cs="Open Sans"/>
                <w:color w:val="000000"/>
                <w:sz w:val="18"/>
                <w:szCs w:val="18"/>
              </w:rPr>
            </w:pPr>
            <w:r>
              <w:rPr>
                <w:rFonts w:ascii="Montserrat" w:hAnsi="Montserrat" w:cs="Open Sans"/>
                <w:color w:val="000000"/>
                <w:sz w:val="22"/>
                <w:szCs w:val="22"/>
              </w:rPr>
              <w:t>Launch Budget (Bet $10 Get $200 in Bonus Bets, and First Bet Offer $1000): $2,900,000</w:t>
            </w:r>
          </w:p>
          <w:p w14:paraId="2CCB0853" w14:textId="77777777" w:rsidR="00160BC8" w:rsidRDefault="00160BC8" w:rsidP="00160BC8">
            <w:pPr>
              <w:pStyle w:val="NormalWeb"/>
              <w:numPr>
                <w:ilvl w:val="0"/>
                <w:numId w:val="5"/>
              </w:numPr>
              <w:spacing w:before="0" w:beforeAutospacing="0" w:after="240" w:afterAutospacing="0"/>
              <w:textAlignment w:val="baseline"/>
              <w:rPr>
                <w:rFonts w:ascii="Montserrat" w:hAnsi="Montserrat"/>
                <w:color w:val="000000"/>
                <w:sz w:val="22"/>
                <w:szCs w:val="22"/>
              </w:rPr>
            </w:pPr>
            <w:r>
              <w:rPr>
                <w:rFonts w:ascii="Montserrat" w:hAnsi="Montserrat"/>
                <w:color w:val="000000"/>
                <w:sz w:val="22"/>
                <w:szCs w:val="22"/>
              </w:rPr>
              <w:t>During this time, we utilized our Kevin Garnett UGCs, and league/team partnerships with the NBA and Boston Red Sox.</w:t>
            </w:r>
          </w:p>
          <w:p w14:paraId="040B2D80" w14:textId="77777777" w:rsidR="00160BC8" w:rsidRDefault="00160BC8" w:rsidP="00160BC8">
            <w:pPr>
              <w:rPr>
                <w:rFonts w:ascii="Montserrat" w:hAnsi="Montserrat"/>
                <w:noProof/>
                <w:color w:val="000000"/>
                <w:sz w:val="22"/>
                <w:szCs w:val="22"/>
                <w:bdr w:val="none" w:sz="0" w:space="0" w:color="auto" w:frame="1"/>
              </w:rPr>
            </w:pPr>
            <w:r>
              <w:rPr>
                <w:rFonts w:ascii="Montserrat" w:hAnsi="Montserrat"/>
                <w:noProof/>
                <w:color w:val="000000"/>
                <w:sz w:val="22"/>
                <w:szCs w:val="22"/>
                <w:bdr w:val="none" w:sz="0" w:space="0" w:color="auto" w:frame="1"/>
              </w:rPr>
              <w:drawing>
                <wp:inline distT="0" distB="0" distL="0" distR="0" wp14:anchorId="4A5E6364" wp14:editId="2217C8C0">
                  <wp:extent cx="2047875" cy="2085975"/>
                  <wp:effectExtent l="0" t="0" r="9525" b="9525"/>
                  <wp:docPr id="586434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2085975"/>
                          </a:xfrm>
                          <a:prstGeom prst="rect">
                            <a:avLst/>
                          </a:prstGeom>
                          <a:noFill/>
                          <a:ln>
                            <a:noFill/>
                          </a:ln>
                        </pic:spPr>
                      </pic:pic>
                    </a:graphicData>
                  </a:graphic>
                </wp:inline>
              </w:drawing>
            </w:r>
            <w:r>
              <w:rPr>
                <w:rFonts w:ascii="Montserrat" w:hAnsi="Montserrat"/>
                <w:noProof/>
                <w:color w:val="000000"/>
                <w:sz w:val="22"/>
                <w:szCs w:val="22"/>
                <w:bdr w:val="none" w:sz="0" w:space="0" w:color="auto" w:frame="1"/>
              </w:rPr>
              <w:t xml:space="preserve"> </w:t>
            </w:r>
            <w:r>
              <w:rPr>
                <w:rFonts w:ascii="Montserrat" w:hAnsi="Montserrat"/>
                <w:noProof/>
                <w:color w:val="000000"/>
                <w:sz w:val="22"/>
                <w:szCs w:val="22"/>
                <w:bdr w:val="none" w:sz="0" w:space="0" w:color="auto" w:frame="1"/>
              </w:rPr>
              <w:drawing>
                <wp:inline distT="0" distB="0" distL="0" distR="0" wp14:anchorId="057D23ED" wp14:editId="2CD7FB17">
                  <wp:extent cx="2105025" cy="207645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3BDD36B5" w14:textId="77777777" w:rsidR="00160BC8" w:rsidRDefault="00160BC8" w:rsidP="00160BC8">
            <w:pPr>
              <w:rPr>
                <w:rFonts w:ascii="Montserrat" w:hAnsi="Montserrat"/>
                <w:noProof/>
                <w:color w:val="000000"/>
                <w:sz w:val="22"/>
                <w:szCs w:val="22"/>
                <w:bdr w:val="none" w:sz="0" w:space="0" w:color="auto" w:frame="1"/>
              </w:rPr>
            </w:pPr>
            <w:r>
              <w:rPr>
                <w:rFonts w:ascii="Montserrat" w:hAnsi="Montserrat"/>
                <w:noProof/>
                <w:color w:val="000000"/>
                <w:sz w:val="22"/>
                <w:szCs w:val="22"/>
                <w:bdr w:val="none" w:sz="0" w:space="0" w:color="auto" w:frame="1"/>
              </w:rPr>
              <w:drawing>
                <wp:inline distT="0" distB="0" distL="0" distR="0" wp14:anchorId="74C85979" wp14:editId="451D7908">
                  <wp:extent cx="2085975" cy="214312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2143125"/>
                          </a:xfrm>
                          <a:prstGeom prst="rect">
                            <a:avLst/>
                          </a:prstGeom>
                          <a:noFill/>
                          <a:ln>
                            <a:noFill/>
                          </a:ln>
                        </pic:spPr>
                      </pic:pic>
                    </a:graphicData>
                  </a:graphic>
                </wp:inline>
              </w:drawing>
            </w:r>
            <w:r>
              <w:rPr>
                <w:rFonts w:ascii="Montserrat" w:hAnsi="Montserrat"/>
                <w:noProof/>
                <w:color w:val="000000"/>
                <w:sz w:val="22"/>
                <w:szCs w:val="22"/>
                <w:bdr w:val="none" w:sz="0" w:space="0" w:color="auto" w:frame="1"/>
              </w:rPr>
              <w:t xml:space="preserve"> </w:t>
            </w:r>
            <w:r>
              <w:rPr>
                <w:rFonts w:ascii="Montserrat" w:hAnsi="Montserrat"/>
                <w:noProof/>
                <w:color w:val="000000"/>
                <w:sz w:val="22"/>
                <w:szCs w:val="22"/>
                <w:bdr w:val="none" w:sz="0" w:space="0" w:color="auto" w:frame="1"/>
              </w:rPr>
              <w:drawing>
                <wp:inline distT="0" distB="0" distL="0" distR="0" wp14:anchorId="16B90E56" wp14:editId="5467B855">
                  <wp:extent cx="2047875" cy="2105025"/>
                  <wp:effectExtent l="0" t="0" r="9525"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2105025"/>
                          </a:xfrm>
                          <a:prstGeom prst="rect">
                            <a:avLst/>
                          </a:prstGeom>
                          <a:noFill/>
                          <a:ln>
                            <a:noFill/>
                          </a:ln>
                        </pic:spPr>
                      </pic:pic>
                    </a:graphicData>
                  </a:graphic>
                </wp:inline>
              </w:drawing>
            </w:r>
          </w:p>
          <w:p w14:paraId="308881DD" w14:textId="77777777" w:rsidR="00160BC8" w:rsidRDefault="00160BC8" w:rsidP="00160BC8">
            <w:pPr>
              <w:rPr>
                <w:rFonts w:ascii="Montserrat" w:hAnsi="Montserrat"/>
                <w:color w:val="000000"/>
                <w:sz w:val="22"/>
                <w:szCs w:val="22"/>
              </w:rPr>
            </w:pPr>
            <w:r>
              <w:rPr>
                <w:rFonts w:ascii="Montserrat" w:hAnsi="Montserrat"/>
                <w:color w:val="000000"/>
                <w:sz w:val="22"/>
                <w:szCs w:val="22"/>
              </w:rPr>
              <w:t>MA Twitter Followers Campaign, resulting in 790 new followers:</w:t>
            </w:r>
          </w:p>
          <w:p w14:paraId="62EC599F" w14:textId="7FEAD964" w:rsidR="00160BC8" w:rsidRPr="009418FE" w:rsidRDefault="00160BC8" w:rsidP="00160BC8">
            <w:pPr>
              <w:pStyle w:val="TableContents"/>
              <w:snapToGrid w:val="0"/>
              <w:rPr>
                <w:rFonts w:ascii="Arial" w:hAnsi="Arial" w:cs="Arial"/>
                <w:sz w:val="22"/>
                <w:szCs w:val="22"/>
              </w:rPr>
            </w:pPr>
            <w:r>
              <w:rPr>
                <w:rFonts w:ascii="Montserrat" w:hAnsi="Montserrat"/>
                <w:noProof/>
                <w:color w:val="000000"/>
                <w:sz w:val="22"/>
                <w:szCs w:val="22"/>
                <w:bdr w:val="none" w:sz="0" w:space="0" w:color="auto" w:frame="1"/>
              </w:rPr>
              <w:drawing>
                <wp:inline distT="0" distB="0" distL="0" distR="0" wp14:anchorId="2A176C79" wp14:editId="5FA91E65">
                  <wp:extent cx="5591175" cy="1104900"/>
                  <wp:effectExtent l="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1175" cy="1104900"/>
                          </a:xfrm>
                          <a:prstGeom prst="rect">
                            <a:avLst/>
                          </a:prstGeom>
                          <a:noFill/>
                          <a:ln>
                            <a:noFill/>
                          </a:ln>
                        </pic:spPr>
                      </pic:pic>
                    </a:graphicData>
                  </a:graphic>
                </wp:inline>
              </w:drawing>
            </w:r>
          </w:p>
        </w:tc>
      </w:tr>
      <w:tr w:rsidR="00160BC8" w:rsidRPr="009418FE" w14:paraId="23A04CA1"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0CC57736" w14:textId="77777777" w:rsidR="00160BC8" w:rsidRPr="003012E8" w:rsidRDefault="00160BC8" w:rsidP="00160BC8">
            <w:pPr>
              <w:rPr>
                <w:rFonts w:ascii="Arial" w:eastAsia="Arial" w:hAnsi="Arial" w:cs="Arial"/>
                <w:b/>
                <w:color w:val="000000" w:themeColor="text1"/>
                <w:sz w:val="22"/>
              </w:rPr>
            </w:pPr>
            <w:r w:rsidRPr="003012E8">
              <w:rPr>
                <w:rFonts w:ascii="Arial" w:eastAsia="Arial" w:hAnsi="Arial" w:cs="Arial"/>
                <w:b/>
                <w:color w:val="000000" w:themeColor="text1"/>
                <w:sz w:val="22"/>
              </w:rPr>
              <w:lastRenderedPageBreak/>
              <w:t>Target audience &amp; strategy (1-10 points)</w:t>
            </w:r>
          </w:p>
          <w:p w14:paraId="06B68887" w14:textId="0E7AFECA" w:rsidR="00160BC8" w:rsidRPr="00DE25D1" w:rsidRDefault="00160BC8" w:rsidP="00160BC8">
            <w:pPr>
              <w:pStyle w:val="TableContents"/>
              <w:snapToGrid w:val="0"/>
              <w:rPr>
                <w:rFonts w:ascii="Arial" w:hAnsi="Arial" w:cs="Arial"/>
                <w:sz w:val="22"/>
                <w:szCs w:val="22"/>
              </w:rPr>
            </w:pPr>
            <w:r w:rsidRPr="003012E8">
              <w:rPr>
                <w:rFonts w:ascii="Arial" w:hAnsi="Arial" w:cs="Arial"/>
                <w:color w:val="000000" w:themeColor="text1"/>
                <w:sz w:val="22"/>
                <w:szCs w:val="22"/>
              </w:rPr>
              <w:t>Please provide us with details around the audience you were targeting and your overall strategy to reach them as well as the strategy to meet the overall objectives.</w:t>
            </w:r>
          </w:p>
        </w:tc>
      </w:tr>
      <w:tr w:rsidR="00160BC8" w:rsidRPr="009418FE" w14:paraId="242C796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5E412684" w14:textId="77777777" w:rsidR="00160BC8" w:rsidRPr="00012F67" w:rsidRDefault="00160BC8" w:rsidP="00160BC8">
            <w:pPr>
              <w:pStyle w:val="NormalWeb"/>
              <w:spacing w:before="240" w:beforeAutospacing="0" w:after="240" w:afterAutospacing="0"/>
            </w:pPr>
            <w:r w:rsidRPr="00012F67">
              <w:rPr>
                <w:rFonts w:ascii="Montserrat" w:hAnsi="Montserrat"/>
                <w:color w:val="000000"/>
                <w:sz w:val="22"/>
                <w:szCs w:val="22"/>
              </w:rPr>
              <w:t>Target Audience</w:t>
            </w:r>
          </w:p>
          <w:p w14:paraId="046F8A52" w14:textId="77777777" w:rsidR="00160BC8" w:rsidRPr="00012F67" w:rsidRDefault="00160BC8" w:rsidP="00160BC8">
            <w:pPr>
              <w:pStyle w:val="NormalWeb"/>
              <w:numPr>
                <w:ilvl w:val="0"/>
                <w:numId w:val="6"/>
              </w:numPr>
              <w:spacing w:before="240" w:beforeAutospacing="0" w:after="0" w:afterAutospacing="0"/>
              <w:textAlignment w:val="baseline"/>
              <w:rPr>
                <w:rFonts w:ascii="Open Sans" w:hAnsi="Open Sans" w:cs="Open Sans"/>
                <w:color w:val="000000"/>
                <w:sz w:val="18"/>
                <w:szCs w:val="18"/>
              </w:rPr>
            </w:pPr>
            <w:r w:rsidRPr="00012F67">
              <w:rPr>
                <w:rFonts w:ascii="Montserrat" w:hAnsi="Montserrat" w:cs="Open Sans"/>
                <w:color w:val="000000"/>
                <w:sz w:val="22"/>
                <w:szCs w:val="22"/>
              </w:rPr>
              <w:t>Users with an affinity for Sports Betting. We did include broad targeting to allow the platform algorithms to serve ads to the appropriate users.</w:t>
            </w:r>
          </w:p>
          <w:p w14:paraId="461A22A3" w14:textId="77777777" w:rsidR="00160BC8" w:rsidRPr="00012F67" w:rsidRDefault="00160BC8" w:rsidP="00160BC8">
            <w:pPr>
              <w:pStyle w:val="NormalWeb"/>
              <w:numPr>
                <w:ilvl w:val="0"/>
                <w:numId w:val="6"/>
              </w:numPr>
              <w:spacing w:before="0" w:beforeAutospacing="0" w:after="0" w:afterAutospacing="0"/>
              <w:textAlignment w:val="baseline"/>
              <w:rPr>
                <w:rFonts w:ascii="Open Sans" w:hAnsi="Open Sans" w:cs="Open Sans"/>
                <w:color w:val="000000"/>
                <w:sz w:val="18"/>
                <w:szCs w:val="18"/>
              </w:rPr>
            </w:pPr>
            <w:r w:rsidRPr="00012F67">
              <w:rPr>
                <w:rFonts w:ascii="Montserrat" w:hAnsi="Montserrat" w:cs="Open Sans"/>
                <w:color w:val="000000"/>
                <w:sz w:val="22"/>
                <w:szCs w:val="22"/>
              </w:rPr>
              <w:t>Age 21+</w:t>
            </w:r>
          </w:p>
          <w:p w14:paraId="73AF9F8D" w14:textId="77777777" w:rsidR="00160BC8" w:rsidRPr="00012F67" w:rsidRDefault="00160BC8" w:rsidP="00160BC8">
            <w:pPr>
              <w:pStyle w:val="NormalWeb"/>
              <w:numPr>
                <w:ilvl w:val="0"/>
                <w:numId w:val="6"/>
              </w:numPr>
              <w:spacing w:before="0" w:beforeAutospacing="0" w:after="0" w:afterAutospacing="0"/>
              <w:textAlignment w:val="baseline"/>
              <w:rPr>
                <w:rFonts w:ascii="Open Sans" w:hAnsi="Open Sans" w:cs="Open Sans"/>
                <w:color w:val="000000"/>
                <w:sz w:val="18"/>
                <w:szCs w:val="18"/>
              </w:rPr>
            </w:pPr>
            <w:r w:rsidRPr="00012F67">
              <w:rPr>
                <w:rFonts w:ascii="Montserrat" w:hAnsi="Montserrat" w:cs="Open Sans"/>
                <w:color w:val="000000"/>
                <w:sz w:val="22"/>
                <w:szCs w:val="22"/>
              </w:rPr>
              <w:t>Located in only the launch state: Massachusetts, USA.</w:t>
            </w:r>
          </w:p>
          <w:p w14:paraId="3388EA58" w14:textId="77777777" w:rsidR="00160BC8" w:rsidRPr="00012F67" w:rsidRDefault="00160BC8" w:rsidP="00160BC8">
            <w:pPr>
              <w:pStyle w:val="NormalWeb"/>
              <w:numPr>
                <w:ilvl w:val="0"/>
                <w:numId w:val="6"/>
              </w:numPr>
              <w:spacing w:before="0" w:beforeAutospacing="0" w:after="240" w:afterAutospacing="0"/>
              <w:textAlignment w:val="baseline"/>
              <w:rPr>
                <w:rFonts w:ascii="Open Sans" w:hAnsi="Open Sans" w:cs="Open Sans"/>
                <w:color w:val="000000"/>
                <w:sz w:val="18"/>
                <w:szCs w:val="18"/>
              </w:rPr>
            </w:pPr>
            <w:r w:rsidRPr="00012F67">
              <w:rPr>
                <w:rFonts w:ascii="Montserrat" w:hAnsi="Montserrat" w:cs="Open Sans"/>
                <w:color w:val="000000"/>
                <w:sz w:val="22"/>
                <w:szCs w:val="22"/>
              </w:rPr>
              <w:t xml:space="preserve">Excluded audiences who Self-Excluded (users opted out of seeing all Real Money Gaming advertisements), are flagged as “Fraudulent”, or current </w:t>
            </w:r>
            <w:proofErr w:type="spellStart"/>
            <w:r w:rsidRPr="00012F67">
              <w:rPr>
                <w:rFonts w:ascii="Montserrat" w:hAnsi="Montserrat" w:cs="Open Sans"/>
                <w:color w:val="000000"/>
                <w:sz w:val="22"/>
                <w:szCs w:val="22"/>
              </w:rPr>
              <w:t>BetMGM</w:t>
            </w:r>
            <w:proofErr w:type="spellEnd"/>
            <w:r w:rsidRPr="00012F67">
              <w:rPr>
                <w:rFonts w:ascii="Montserrat" w:hAnsi="Montserrat" w:cs="Open Sans"/>
                <w:color w:val="000000"/>
                <w:sz w:val="22"/>
                <w:szCs w:val="22"/>
              </w:rPr>
              <w:t xml:space="preserve"> Customers.</w:t>
            </w:r>
          </w:p>
          <w:p w14:paraId="26931134" w14:textId="77777777" w:rsidR="00160BC8" w:rsidRPr="00012F67" w:rsidRDefault="00160BC8" w:rsidP="00160BC8">
            <w:pPr>
              <w:rPr>
                <w:rFonts w:ascii="Arial" w:hAnsi="Arial" w:cs="Arial"/>
                <w:sz w:val="22"/>
              </w:rPr>
            </w:pPr>
            <w:r w:rsidRPr="00012F67">
              <w:rPr>
                <w:rFonts w:ascii="Montserrat" w:hAnsi="Montserrat"/>
                <w:noProof/>
                <w:color w:val="000000"/>
                <w:sz w:val="22"/>
                <w:szCs w:val="22"/>
                <w:bdr w:val="none" w:sz="0" w:space="0" w:color="auto" w:frame="1"/>
              </w:rPr>
              <w:drawing>
                <wp:inline distT="0" distB="0" distL="0" distR="0" wp14:anchorId="7F4307B7" wp14:editId="6B50CFB5">
                  <wp:extent cx="5591175" cy="3171825"/>
                  <wp:effectExtent l="0" t="0" r="9525"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1175" cy="3171825"/>
                          </a:xfrm>
                          <a:prstGeom prst="rect">
                            <a:avLst/>
                          </a:prstGeom>
                          <a:noFill/>
                          <a:ln>
                            <a:noFill/>
                          </a:ln>
                        </pic:spPr>
                      </pic:pic>
                    </a:graphicData>
                  </a:graphic>
                </wp:inline>
              </w:drawing>
            </w:r>
          </w:p>
          <w:p w14:paraId="7307CC8F" w14:textId="77777777" w:rsidR="00160BC8" w:rsidRPr="00012F67" w:rsidRDefault="00160BC8" w:rsidP="00160BC8">
            <w:pPr>
              <w:rPr>
                <w:rFonts w:ascii="Arial" w:hAnsi="Arial" w:cs="Arial"/>
                <w:sz w:val="22"/>
              </w:rPr>
            </w:pPr>
            <w:r w:rsidRPr="00012F67">
              <w:rPr>
                <w:rFonts w:ascii="Montserrat" w:hAnsi="Montserrat"/>
                <w:noProof/>
                <w:color w:val="000000"/>
                <w:sz w:val="22"/>
                <w:szCs w:val="22"/>
                <w:bdr w:val="none" w:sz="0" w:space="0" w:color="auto" w:frame="1"/>
              </w:rPr>
              <w:lastRenderedPageBreak/>
              <w:drawing>
                <wp:inline distT="0" distB="0" distL="0" distR="0" wp14:anchorId="1A7E7CC1" wp14:editId="0184B40F">
                  <wp:extent cx="5591175" cy="401002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4010025"/>
                          </a:xfrm>
                          <a:prstGeom prst="rect">
                            <a:avLst/>
                          </a:prstGeom>
                          <a:noFill/>
                          <a:ln>
                            <a:noFill/>
                          </a:ln>
                        </pic:spPr>
                      </pic:pic>
                    </a:graphicData>
                  </a:graphic>
                </wp:inline>
              </w:drawing>
            </w:r>
          </w:p>
          <w:p w14:paraId="0D3F6D88" w14:textId="77777777" w:rsidR="00160BC8" w:rsidRPr="00012F67" w:rsidRDefault="00160BC8" w:rsidP="00160BC8">
            <w:pPr>
              <w:rPr>
                <w:rFonts w:ascii="Arial" w:hAnsi="Arial" w:cs="Arial"/>
                <w:sz w:val="22"/>
              </w:rPr>
            </w:pPr>
            <w:r w:rsidRPr="00012F67">
              <w:rPr>
                <w:rFonts w:ascii="Montserrat" w:hAnsi="Montserrat"/>
                <w:noProof/>
                <w:color w:val="000000"/>
                <w:sz w:val="22"/>
                <w:szCs w:val="22"/>
                <w:bdr w:val="none" w:sz="0" w:space="0" w:color="auto" w:frame="1"/>
              </w:rPr>
              <w:drawing>
                <wp:inline distT="0" distB="0" distL="0" distR="0" wp14:anchorId="5AFC62EA" wp14:editId="3DDD3BED">
                  <wp:extent cx="5591175" cy="2676525"/>
                  <wp:effectExtent l="0" t="0" r="9525"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1175" cy="2676525"/>
                          </a:xfrm>
                          <a:prstGeom prst="rect">
                            <a:avLst/>
                          </a:prstGeom>
                          <a:noFill/>
                          <a:ln>
                            <a:noFill/>
                          </a:ln>
                        </pic:spPr>
                      </pic:pic>
                    </a:graphicData>
                  </a:graphic>
                </wp:inline>
              </w:drawing>
            </w:r>
          </w:p>
          <w:p w14:paraId="5559BD51" w14:textId="77777777" w:rsidR="00160BC8" w:rsidRPr="00012F67" w:rsidRDefault="00160BC8" w:rsidP="00160BC8">
            <w:pPr>
              <w:pStyle w:val="NormalWeb"/>
              <w:spacing w:before="240" w:beforeAutospacing="0" w:after="240" w:afterAutospacing="0"/>
            </w:pPr>
            <w:r w:rsidRPr="00012F67">
              <w:rPr>
                <w:rFonts w:ascii="Montserrat" w:hAnsi="Montserrat"/>
                <w:color w:val="000000"/>
                <w:sz w:val="22"/>
                <w:szCs w:val="22"/>
              </w:rPr>
              <w:t>Strategy</w:t>
            </w:r>
          </w:p>
          <w:p w14:paraId="6EC0AE21" w14:textId="77777777" w:rsidR="00160BC8" w:rsidRPr="00012F67" w:rsidRDefault="00160BC8" w:rsidP="00160BC8">
            <w:pPr>
              <w:pStyle w:val="NormalWeb"/>
              <w:numPr>
                <w:ilvl w:val="0"/>
                <w:numId w:val="6"/>
              </w:numPr>
              <w:spacing w:before="240" w:beforeAutospacing="0" w:after="0" w:afterAutospacing="0"/>
              <w:textAlignment w:val="baseline"/>
              <w:rPr>
                <w:rFonts w:ascii="Open Sans" w:hAnsi="Open Sans" w:cs="Open Sans"/>
                <w:color w:val="000000"/>
                <w:sz w:val="18"/>
                <w:szCs w:val="18"/>
              </w:rPr>
            </w:pPr>
            <w:r w:rsidRPr="00012F67">
              <w:rPr>
                <w:rFonts w:ascii="Montserrat" w:hAnsi="Montserrat" w:cs="Open Sans"/>
                <w:color w:val="000000"/>
                <w:sz w:val="22"/>
                <w:szCs w:val="22"/>
              </w:rPr>
              <w:t>Create Direct Response (DR) and Branding campaigns on Facebook, Twitter, and Snapchat segmented by Android, iOS, and Non-App (Desktop) users.</w:t>
            </w:r>
          </w:p>
          <w:p w14:paraId="70E522CB" w14:textId="77777777" w:rsidR="00160BC8" w:rsidRPr="00012F67" w:rsidRDefault="00160BC8" w:rsidP="00160BC8">
            <w:pPr>
              <w:pStyle w:val="NormalWeb"/>
              <w:numPr>
                <w:ilvl w:val="0"/>
                <w:numId w:val="6"/>
              </w:numPr>
              <w:spacing w:before="0" w:beforeAutospacing="0" w:after="240" w:afterAutospacing="0"/>
              <w:textAlignment w:val="baseline"/>
              <w:rPr>
                <w:rFonts w:ascii="Open Sans" w:hAnsi="Open Sans" w:cs="Open Sans"/>
                <w:color w:val="000000"/>
                <w:sz w:val="18"/>
                <w:szCs w:val="18"/>
              </w:rPr>
            </w:pPr>
            <w:r w:rsidRPr="00012F67">
              <w:rPr>
                <w:rFonts w:ascii="Montserrat" w:hAnsi="Montserrat" w:cs="Open Sans"/>
                <w:color w:val="000000"/>
                <w:sz w:val="22"/>
                <w:szCs w:val="22"/>
              </w:rPr>
              <w:t>MA will be the first state where we had 11% of the budget allocated to Branding rather than Prospecting, which is a differentiator in terms of strategy. </w:t>
            </w:r>
          </w:p>
          <w:p w14:paraId="2174BADC" w14:textId="77777777" w:rsidR="00160BC8" w:rsidRPr="00012F67" w:rsidRDefault="00160BC8" w:rsidP="00160BC8">
            <w:pPr>
              <w:rPr>
                <w:rFonts w:ascii="Arial" w:hAnsi="Arial" w:cs="Arial"/>
                <w:sz w:val="22"/>
              </w:rPr>
            </w:pPr>
            <w:r w:rsidRPr="00012F67">
              <w:rPr>
                <w:rFonts w:ascii="Montserrat" w:hAnsi="Montserrat"/>
                <w:noProof/>
                <w:color w:val="000000"/>
                <w:sz w:val="22"/>
                <w:szCs w:val="22"/>
                <w:bdr w:val="none" w:sz="0" w:space="0" w:color="auto" w:frame="1"/>
              </w:rPr>
              <w:lastRenderedPageBreak/>
              <w:drawing>
                <wp:inline distT="0" distB="0" distL="0" distR="0" wp14:anchorId="79F6FFEC" wp14:editId="13C502E3">
                  <wp:extent cx="4457700" cy="20955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2095500"/>
                          </a:xfrm>
                          <a:prstGeom prst="rect">
                            <a:avLst/>
                          </a:prstGeom>
                          <a:noFill/>
                          <a:ln>
                            <a:noFill/>
                          </a:ln>
                        </pic:spPr>
                      </pic:pic>
                    </a:graphicData>
                  </a:graphic>
                </wp:inline>
              </w:drawing>
            </w:r>
          </w:p>
          <w:p w14:paraId="1631602B" w14:textId="77777777" w:rsidR="00160BC8" w:rsidRPr="00012F67" w:rsidRDefault="00160BC8" w:rsidP="00160BC8">
            <w:pPr>
              <w:pStyle w:val="NormalWeb"/>
              <w:numPr>
                <w:ilvl w:val="0"/>
                <w:numId w:val="6"/>
              </w:numPr>
              <w:spacing w:before="240" w:beforeAutospacing="0" w:after="240" w:afterAutospacing="0"/>
              <w:textAlignment w:val="baseline"/>
              <w:rPr>
                <w:rFonts w:ascii="Open Sans" w:hAnsi="Open Sans" w:cs="Open Sans"/>
                <w:color w:val="000000"/>
                <w:sz w:val="18"/>
                <w:szCs w:val="18"/>
              </w:rPr>
            </w:pPr>
            <w:r w:rsidRPr="00012F67">
              <w:rPr>
                <w:rFonts w:ascii="Montserrat" w:hAnsi="Montserrat" w:cs="Open Sans"/>
                <w:color w:val="000000"/>
                <w:sz w:val="22"/>
                <w:szCs w:val="22"/>
              </w:rPr>
              <w:t>Utilize well-known celebrity ambassadors, Jamie Foxx, Jalen Rose, and Kevin Garnett in creatives and User Generated Content (UGCs).</w:t>
            </w:r>
          </w:p>
          <w:p w14:paraId="788512BB" w14:textId="77777777" w:rsidR="00160BC8" w:rsidRPr="009418FE" w:rsidRDefault="00160BC8" w:rsidP="00160BC8">
            <w:pPr>
              <w:pStyle w:val="TableContents"/>
              <w:snapToGrid w:val="0"/>
              <w:rPr>
                <w:rFonts w:ascii="Arial" w:eastAsia="Arial" w:hAnsi="Arial" w:cs="Arial"/>
                <w:b/>
                <w:sz w:val="22"/>
                <w:szCs w:val="22"/>
              </w:rPr>
            </w:pPr>
          </w:p>
        </w:tc>
      </w:tr>
      <w:tr w:rsidR="00160BC8" w:rsidRPr="009418FE" w14:paraId="652D76D8"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7AF5E9D0" w14:textId="77777777" w:rsidR="00160BC8" w:rsidRPr="003012E8" w:rsidRDefault="00160BC8" w:rsidP="00160BC8">
            <w:pPr>
              <w:rPr>
                <w:rFonts w:ascii="Arial" w:eastAsia="Arial" w:hAnsi="Arial" w:cs="Arial"/>
                <w:b/>
                <w:color w:val="000000" w:themeColor="text1"/>
                <w:sz w:val="22"/>
              </w:rPr>
            </w:pPr>
            <w:r w:rsidRPr="003012E8">
              <w:rPr>
                <w:rFonts w:ascii="Arial" w:eastAsia="Arial" w:hAnsi="Arial" w:cs="Arial"/>
                <w:b/>
                <w:color w:val="000000" w:themeColor="text1"/>
                <w:sz w:val="22"/>
              </w:rPr>
              <w:lastRenderedPageBreak/>
              <w:t>Implementation &amp; creativity</w:t>
            </w:r>
            <w:r w:rsidRPr="003012E8">
              <w:rPr>
                <w:rFonts w:ascii="Arial" w:eastAsia="Arial" w:hAnsi="Arial" w:cs="Arial"/>
                <w:b/>
                <w:color w:val="000000" w:themeColor="text1"/>
                <w:sz w:val="22"/>
              </w:rPr>
              <w:tab/>
              <w:t xml:space="preserve"> (1-10 points)</w:t>
            </w:r>
          </w:p>
          <w:p w14:paraId="57013A7B" w14:textId="4717BDCF" w:rsidR="00160BC8" w:rsidRPr="009418FE" w:rsidRDefault="00160BC8" w:rsidP="00160BC8">
            <w:pPr>
              <w:pStyle w:val="TableContents"/>
              <w:snapToGrid w:val="0"/>
              <w:rPr>
                <w:rFonts w:ascii="Arial" w:hAnsi="Arial" w:cs="Arial"/>
                <w:b/>
                <w:sz w:val="22"/>
                <w:szCs w:val="22"/>
              </w:rPr>
            </w:pPr>
            <w:r w:rsidRPr="003012E8">
              <w:rPr>
                <w:rFonts w:ascii="Arial" w:hAnsi="Arial" w:cs="Arial"/>
                <w:color w:val="000000" w:themeColor="text1"/>
                <w:sz w:val="22"/>
                <w:szCs w:val="22"/>
              </w:rPr>
              <w:t>Please give us a detailed explanation of your implementation for the campaign. Include screenshots to help us visualize campaigns. Provide information on the creativity of the campaign.</w:t>
            </w:r>
          </w:p>
        </w:tc>
      </w:tr>
      <w:tr w:rsidR="00160BC8" w:rsidRPr="009418FE" w14:paraId="01E91CDE"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68B1E3DF" w14:textId="77777777" w:rsidR="00160BC8" w:rsidRDefault="00160BC8" w:rsidP="00160BC8">
            <w:pPr>
              <w:pStyle w:val="NormalWeb"/>
              <w:numPr>
                <w:ilvl w:val="0"/>
                <w:numId w:val="6"/>
              </w:numPr>
              <w:spacing w:before="240" w:beforeAutospacing="0" w:after="0" w:afterAutospacing="0"/>
              <w:textAlignment w:val="baseline"/>
              <w:rPr>
                <w:rFonts w:ascii="Open Sans" w:hAnsi="Open Sans" w:cs="Open Sans"/>
                <w:color w:val="000000"/>
                <w:sz w:val="18"/>
                <w:szCs w:val="18"/>
              </w:rPr>
            </w:pPr>
            <w:r>
              <w:rPr>
                <w:rFonts w:ascii="Montserrat" w:hAnsi="Montserrat" w:cs="Open Sans"/>
                <w:color w:val="000000"/>
                <w:sz w:val="22"/>
                <w:szCs w:val="22"/>
              </w:rPr>
              <w:t>Track engagement (impressions, clicks, comments, shares, video views) and conversion data (Regs and FTDs), all paid social campaigns using Social Media Platform in-engine data, Pixels, and Google Looker Studio</w:t>
            </w:r>
          </w:p>
          <w:p w14:paraId="0B7FD328" w14:textId="77777777" w:rsidR="00160BC8" w:rsidRDefault="00160BC8" w:rsidP="00160BC8">
            <w:pPr>
              <w:pStyle w:val="NormalWeb"/>
              <w:numPr>
                <w:ilvl w:val="0"/>
                <w:numId w:val="6"/>
              </w:numPr>
              <w:spacing w:before="0" w:beforeAutospacing="0" w:after="0" w:afterAutospacing="0"/>
              <w:textAlignment w:val="baseline"/>
              <w:rPr>
                <w:rFonts w:ascii="Open Sans" w:hAnsi="Open Sans" w:cs="Open Sans"/>
                <w:color w:val="000000"/>
                <w:sz w:val="18"/>
                <w:szCs w:val="18"/>
              </w:rPr>
            </w:pPr>
            <w:r>
              <w:rPr>
                <w:color w:val="000000"/>
                <w:sz w:val="14"/>
                <w:szCs w:val="14"/>
              </w:rPr>
              <w:t> </w:t>
            </w:r>
            <w:r>
              <w:rPr>
                <w:rFonts w:ascii="Montserrat" w:hAnsi="Montserrat" w:cs="Open Sans"/>
                <w:color w:val="000000"/>
                <w:sz w:val="22"/>
                <w:szCs w:val="22"/>
              </w:rPr>
              <w:t>Schedule Pre-Reg campaigns to turn on at midnight the day of Pre-Reg: February 27, 2023</w:t>
            </w:r>
          </w:p>
          <w:p w14:paraId="41D463A6" w14:textId="77777777" w:rsidR="00160BC8" w:rsidRDefault="00160BC8" w:rsidP="00160BC8">
            <w:pPr>
              <w:pStyle w:val="NormalWeb"/>
              <w:numPr>
                <w:ilvl w:val="0"/>
                <w:numId w:val="6"/>
              </w:numPr>
              <w:spacing w:before="0" w:beforeAutospacing="0" w:after="0" w:afterAutospacing="0"/>
              <w:textAlignment w:val="baseline"/>
              <w:rPr>
                <w:rFonts w:ascii="Open Sans" w:hAnsi="Open Sans" w:cs="Open Sans"/>
                <w:color w:val="000000"/>
                <w:sz w:val="18"/>
                <w:szCs w:val="18"/>
              </w:rPr>
            </w:pPr>
            <w:r>
              <w:rPr>
                <w:rFonts w:ascii="Montserrat" w:hAnsi="Montserrat" w:cs="Open Sans"/>
                <w:color w:val="000000"/>
                <w:sz w:val="22"/>
                <w:szCs w:val="22"/>
              </w:rPr>
              <w:t>Schedule Launch campaigns to turn on at Midnight the day of launch, March 13, 2023</w:t>
            </w:r>
          </w:p>
          <w:p w14:paraId="0BFFA10A" w14:textId="77777777" w:rsidR="00160BC8" w:rsidRDefault="00160BC8" w:rsidP="00160BC8">
            <w:pPr>
              <w:pStyle w:val="NormalWeb"/>
              <w:numPr>
                <w:ilvl w:val="0"/>
                <w:numId w:val="6"/>
              </w:numPr>
              <w:spacing w:before="0" w:beforeAutospacing="0" w:after="240" w:afterAutospacing="0"/>
              <w:textAlignment w:val="baseline"/>
              <w:rPr>
                <w:rFonts w:ascii="Open Sans" w:hAnsi="Open Sans" w:cs="Open Sans"/>
                <w:color w:val="000000"/>
                <w:sz w:val="18"/>
                <w:szCs w:val="18"/>
              </w:rPr>
            </w:pPr>
            <w:r>
              <w:rPr>
                <w:rFonts w:ascii="Montserrat" w:hAnsi="Montserrat" w:cs="Open Sans"/>
                <w:color w:val="000000"/>
                <w:sz w:val="22"/>
                <w:szCs w:val="22"/>
              </w:rPr>
              <w:t>We have employees monitoring these campaigns on UK and US hours, allowing us over 18 hours of work coverage without overworking our team.</w:t>
            </w:r>
          </w:p>
          <w:p w14:paraId="3E37E8C2" w14:textId="77777777" w:rsidR="00160BC8" w:rsidRPr="009418FE" w:rsidRDefault="00160BC8" w:rsidP="00160BC8">
            <w:pPr>
              <w:pStyle w:val="TableContents"/>
              <w:snapToGrid w:val="0"/>
              <w:rPr>
                <w:rFonts w:ascii="Arial" w:eastAsia="Arial" w:hAnsi="Arial" w:cs="Arial"/>
                <w:b/>
                <w:sz w:val="22"/>
                <w:szCs w:val="22"/>
              </w:rPr>
            </w:pPr>
          </w:p>
        </w:tc>
      </w:tr>
      <w:tr w:rsidR="00160BC8" w:rsidRPr="009418FE" w14:paraId="0CFF56FD"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AB8CE20" w14:textId="77777777" w:rsidR="00160BC8" w:rsidRPr="003012E8" w:rsidRDefault="00160BC8" w:rsidP="00160BC8">
            <w:pPr>
              <w:rPr>
                <w:rFonts w:ascii="Arial" w:eastAsia="Arial" w:hAnsi="Arial" w:cs="Arial"/>
                <w:b/>
                <w:color w:val="000000" w:themeColor="text1"/>
                <w:sz w:val="22"/>
              </w:rPr>
            </w:pPr>
            <w:r w:rsidRPr="003012E8">
              <w:rPr>
                <w:rFonts w:ascii="Arial" w:eastAsia="Arial" w:hAnsi="Arial" w:cs="Arial"/>
                <w:b/>
                <w:color w:val="000000" w:themeColor="text1"/>
                <w:sz w:val="22"/>
              </w:rPr>
              <w:t>Details of any challenges faced and how these were overcome (1-10 points)</w:t>
            </w:r>
          </w:p>
          <w:p w14:paraId="087BB5EF" w14:textId="5EC86D87" w:rsidR="00160BC8" w:rsidRPr="003012E8" w:rsidRDefault="00160BC8" w:rsidP="00160BC8">
            <w:pPr>
              <w:pStyle w:val="TableContents"/>
              <w:snapToGrid w:val="0"/>
              <w:rPr>
                <w:rFonts w:ascii="Arial" w:eastAsia="Arial" w:hAnsi="Arial" w:cs="Arial"/>
                <w:b/>
                <w:color w:val="000000" w:themeColor="text1"/>
                <w:sz w:val="22"/>
              </w:rPr>
            </w:pPr>
            <w:r w:rsidRPr="003012E8">
              <w:rPr>
                <w:rFonts w:ascii="Arial" w:hAnsi="Arial"/>
                <w:bCs/>
                <w:color w:val="000000" w:themeColor="text1"/>
                <w:sz w:val="22"/>
                <w:szCs w:val="22"/>
              </w:rPr>
              <w:t xml:space="preserve">What challenges were unique to you and how have you overcome them. What was </w:t>
            </w:r>
            <w:proofErr w:type="gramStart"/>
            <w:r w:rsidRPr="003012E8">
              <w:rPr>
                <w:rFonts w:ascii="Arial" w:hAnsi="Arial"/>
                <w:bCs/>
                <w:color w:val="000000" w:themeColor="text1"/>
                <w:sz w:val="22"/>
                <w:szCs w:val="22"/>
              </w:rPr>
              <w:t>the end result</w:t>
            </w:r>
            <w:proofErr w:type="gramEnd"/>
            <w:r w:rsidRPr="003012E8">
              <w:rPr>
                <w:rFonts w:ascii="Arial" w:hAnsi="Arial"/>
                <w:bCs/>
                <w:color w:val="000000" w:themeColor="text1"/>
                <w:sz w:val="22"/>
                <w:szCs w:val="22"/>
              </w:rPr>
              <w:t xml:space="preserve"> of overcoming these challenges?</w:t>
            </w:r>
          </w:p>
        </w:tc>
      </w:tr>
      <w:tr w:rsidR="00160BC8" w:rsidRPr="009418FE" w14:paraId="58545F34"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2E3A8BB0" w14:textId="77777777" w:rsidR="00160BC8" w:rsidRDefault="00160BC8" w:rsidP="00160BC8">
            <w:pPr>
              <w:pStyle w:val="NormalWeb"/>
              <w:numPr>
                <w:ilvl w:val="0"/>
                <w:numId w:val="7"/>
              </w:numPr>
              <w:spacing w:before="240" w:beforeAutospacing="0" w:after="240" w:afterAutospacing="0"/>
              <w:textAlignment w:val="baseline"/>
              <w:rPr>
                <w:rFonts w:ascii="Open Sans" w:hAnsi="Open Sans" w:cs="Open Sans"/>
                <w:color w:val="000000"/>
                <w:sz w:val="18"/>
                <w:szCs w:val="18"/>
              </w:rPr>
            </w:pPr>
            <w:r>
              <w:rPr>
                <w:rFonts w:ascii="Montserrat" w:hAnsi="Montserrat" w:cs="Open Sans"/>
                <w:color w:val="000000"/>
                <w:sz w:val="22"/>
                <w:szCs w:val="22"/>
              </w:rPr>
              <w:t>Combatting creative fatigue: Occurs when the audience sees ads so often that they become bored with them. This, in turn, causes our campaigns to become less effective and prevents users from registering or depositing. </w:t>
            </w:r>
          </w:p>
          <w:p w14:paraId="170DA9F2" w14:textId="77777777" w:rsidR="00160BC8" w:rsidRDefault="00160BC8" w:rsidP="00160BC8">
            <w:pPr>
              <w:pStyle w:val="NormalWeb"/>
              <w:numPr>
                <w:ilvl w:val="0"/>
                <w:numId w:val="7"/>
              </w:numPr>
              <w:spacing w:before="240" w:beforeAutospacing="0" w:after="0" w:afterAutospacing="0"/>
              <w:textAlignment w:val="baseline"/>
              <w:rPr>
                <w:rFonts w:ascii="Open Sans" w:hAnsi="Open Sans" w:cs="Open Sans"/>
                <w:color w:val="000000"/>
                <w:sz w:val="18"/>
                <w:szCs w:val="18"/>
              </w:rPr>
            </w:pPr>
            <w:r>
              <w:rPr>
                <w:rFonts w:ascii="Montserrat" w:hAnsi="Montserrat" w:cs="Open Sans"/>
                <w:color w:val="000000"/>
                <w:sz w:val="22"/>
                <w:szCs w:val="22"/>
              </w:rPr>
              <w:t>We gradually overcame this challenge by changing copy and adding new Jamie Foxx, Jalen Rose, Kevin Garnett, and Generic assets, rather than all at once.</w:t>
            </w:r>
          </w:p>
          <w:p w14:paraId="303ABC3E" w14:textId="77777777" w:rsidR="00160BC8" w:rsidRPr="003012E8" w:rsidRDefault="00160BC8" w:rsidP="00160BC8">
            <w:pPr>
              <w:pStyle w:val="TableContents"/>
              <w:snapToGrid w:val="0"/>
              <w:rPr>
                <w:rFonts w:ascii="Arial" w:eastAsia="Arial" w:hAnsi="Arial" w:cs="Arial"/>
                <w:b/>
                <w:color w:val="000000" w:themeColor="text1"/>
                <w:sz w:val="22"/>
              </w:rPr>
            </w:pPr>
          </w:p>
        </w:tc>
      </w:tr>
      <w:tr w:rsidR="00160BC8" w:rsidRPr="009418FE" w14:paraId="730F90B7"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1AE8DA6" w14:textId="77777777" w:rsidR="00160BC8" w:rsidRPr="003012E8" w:rsidRDefault="00160BC8" w:rsidP="00160BC8">
            <w:pPr>
              <w:pStyle w:val="TableContents"/>
              <w:snapToGrid w:val="0"/>
              <w:rPr>
                <w:rFonts w:ascii="Arial" w:eastAsia="Arial" w:hAnsi="Arial" w:cs="Arial"/>
                <w:color w:val="000000" w:themeColor="text1"/>
                <w:sz w:val="22"/>
              </w:rPr>
            </w:pPr>
            <w:r w:rsidRPr="003012E8">
              <w:rPr>
                <w:rFonts w:ascii="Arial" w:eastAsia="Arial" w:hAnsi="Arial" w:cs="Arial"/>
                <w:b/>
                <w:color w:val="000000" w:themeColor="text1"/>
                <w:sz w:val="22"/>
              </w:rPr>
              <w:t>Results &amp; evaluation (1-10 points)</w:t>
            </w:r>
          </w:p>
          <w:p w14:paraId="4AE5F5B2" w14:textId="107CEA88" w:rsidR="00160BC8" w:rsidRPr="009418FE" w:rsidRDefault="00160BC8" w:rsidP="00160BC8">
            <w:pPr>
              <w:pStyle w:val="TableContents"/>
              <w:snapToGrid w:val="0"/>
              <w:rPr>
                <w:rFonts w:ascii="Arial" w:hAnsi="Arial" w:cs="Arial"/>
                <w:b/>
                <w:sz w:val="22"/>
                <w:szCs w:val="22"/>
              </w:rPr>
            </w:pPr>
            <w:r w:rsidRPr="003012E8">
              <w:rPr>
                <w:rFonts w:ascii="Arial" w:hAnsi="Arial" w:cs="Arial"/>
                <w:color w:val="000000" w:themeColor="text1"/>
                <w:sz w:val="22"/>
                <w:szCs w:val="22"/>
              </w:rPr>
              <w:t>Please relate these to the objectives and targets stated above. Provide actual numbers rather than percentages wherever possible.</w:t>
            </w:r>
          </w:p>
        </w:tc>
      </w:tr>
      <w:tr w:rsidR="00160BC8" w:rsidRPr="009418FE" w14:paraId="085811E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772A6F6A" w14:textId="77777777" w:rsidR="00160BC8" w:rsidRDefault="00160BC8" w:rsidP="00160BC8">
            <w:pPr>
              <w:rPr>
                <w:rFonts w:ascii="Arial" w:hAnsi="Arial" w:cs="Arial"/>
                <w:b/>
                <w:bCs/>
                <w:sz w:val="22"/>
                <w:szCs w:val="22"/>
              </w:rPr>
            </w:pPr>
            <w:r>
              <w:rPr>
                <w:noProof/>
                <w:color w:val="000000"/>
                <w:sz w:val="14"/>
                <w:szCs w:val="14"/>
                <w:bdr w:val="none" w:sz="0" w:space="0" w:color="auto" w:frame="1"/>
              </w:rPr>
              <w:lastRenderedPageBreak/>
              <w:drawing>
                <wp:inline distT="0" distB="0" distL="0" distR="0" wp14:anchorId="79E31DCC" wp14:editId="18FB0343">
                  <wp:extent cx="5591175" cy="1371600"/>
                  <wp:effectExtent l="0" t="0" r="9525" b="0"/>
                  <wp:docPr id="296804199" name="Picture 29680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1371600"/>
                          </a:xfrm>
                          <a:prstGeom prst="rect">
                            <a:avLst/>
                          </a:prstGeom>
                          <a:noFill/>
                          <a:ln>
                            <a:noFill/>
                          </a:ln>
                        </pic:spPr>
                      </pic:pic>
                    </a:graphicData>
                  </a:graphic>
                </wp:inline>
              </w:drawing>
            </w:r>
          </w:p>
          <w:p w14:paraId="32011B56" w14:textId="77777777" w:rsidR="00160BC8" w:rsidRPr="00BC6086" w:rsidRDefault="00160BC8" w:rsidP="00160BC8">
            <w:pPr>
              <w:pStyle w:val="NormalWeb"/>
              <w:spacing w:before="240" w:beforeAutospacing="0" w:after="240" w:afterAutospacing="0"/>
            </w:pPr>
            <w:r w:rsidRPr="00BC6086">
              <w:rPr>
                <w:rFonts w:ascii="Montserrat" w:hAnsi="Montserrat"/>
                <w:color w:val="000000"/>
                <w:sz w:val="22"/>
                <w:szCs w:val="22"/>
              </w:rPr>
              <w:t>The Pre-Reg campaigns (February 27th</w:t>
            </w:r>
            <w:proofErr w:type="gramStart"/>
            <w:r w:rsidRPr="00BC6086">
              <w:rPr>
                <w:rFonts w:ascii="Montserrat" w:hAnsi="Montserrat"/>
                <w:color w:val="000000"/>
                <w:sz w:val="22"/>
                <w:szCs w:val="22"/>
              </w:rPr>
              <w:t xml:space="preserve"> 2023</w:t>
            </w:r>
            <w:proofErr w:type="gramEnd"/>
            <w:r w:rsidRPr="00BC6086">
              <w:rPr>
                <w:rFonts w:ascii="Montserrat" w:hAnsi="Montserrat"/>
                <w:color w:val="000000"/>
                <w:sz w:val="22"/>
                <w:szCs w:val="22"/>
              </w:rPr>
              <w:t xml:space="preserve"> - March 12th 2023) reported 19,483 Regs (9,483 over target) at $96 </w:t>
            </w:r>
            <w:proofErr w:type="spellStart"/>
            <w:r w:rsidRPr="00BC6086">
              <w:rPr>
                <w:rFonts w:ascii="Montserrat" w:hAnsi="Montserrat"/>
                <w:color w:val="000000"/>
                <w:sz w:val="22"/>
                <w:szCs w:val="22"/>
              </w:rPr>
              <w:t>CpReg</w:t>
            </w:r>
            <w:proofErr w:type="spellEnd"/>
            <w:r w:rsidRPr="00BC6086">
              <w:rPr>
                <w:rFonts w:ascii="Montserrat" w:hAnsi="Montserrat"/>
                <w:color w:val="000000"/>
                <w:sz w:val="22"/>
                <w:szCs w:val="22"/>
              </w:rPr>
              <w:t>.</w:t>
            </w:r>
          </w:p>
          <w:p w14:paraId="6F828662" w14:textId="77777777" w:rsidR="00160BC8" w:rsidRDefault="00160BC8" w:rsidP="00160BC8">
            <w:pPr>
              <w:rPr>
                <w:rFonts w:ascii="Arial" w:hAnsi="Arial" w:cs="Arial"/>
                <w:b/>
                <w:bCs/>
                <w:sz w:val="22"/>
                <w:szCs w:val="22"/>
              </w:rPr>
            </w:pPr>
            <w:r>
              <w:rPr>
                <w:rFonts w:ascii="Montserrat" w:hAnsi="Montserrat"/>
                <w:b/>
                <w:bCs/>
                <w:noProof/>
                <w:color w:val="000000"/>
                <w:sz w:val="22"/>
                <w:szCs w:val="22"/>
                <w:bdr w:val="none" w:sz="0" w:space="0" w:color="auto" w:frame="1"/>
              </w:rPr>
              <w:drawing>
                <wp:inline distT="0" distB="0" distL="0" distR="0" wp14:anchorId="70B8E765" wp14:editId="00920787">
                  <wp:extent cx="5591175" cy="1066800"/>
                  <wp:effectExtent l="0" t="0" r="9525" b="0"/>
                  <wp:docPr id="107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1175" cy="1066800"/>
                          </a:xfrm>
                          <a:prstGeom prst="rect">
                            <a:avLst/>
                          </a:prstGeom>
                          <a:noFill/>
                          <a:ln>
                            <a:noFill/>
                          </a:ln>
                        </pic:spPr>
                      </pic:pic>
                    </a:graphicData>
                  </a:graphic>
                </wp:inline>
              </w:drawing>
            </w:r>
          </w:p>
          <w:p w14:paraId="7D6A5D20" w14:textId="77777777" w:rsidR="00160BC8" w:rsidRPr="00BC6086" w:rsidRDefault="00160BC8" w:rsidP="00160BC8">
            <w:pPr>
              <w:pStyle w:val="NormalWeb"/>
              <w:spacing w:before="240" w:beforeAutospacing="0" w:after="240" w:afterAutospacing="0"/>
            </w:pPr>
            <w:r w:rsidRPr="00BC6086">
              <w:rPr>
                <w:rFonts w:ascii="Courier New" w:hAnsi="Courier New" w:cs="Courier New"/>
                <w:color w:val="000000"/>
                <w:sz w:val="22"/>
                <w:szCs w:val="22"/>
              </w:rPr>
              <w:t>o</w:t>
            </w:r>
            <w:r w:rsidRPr="00BC6086">
              <w:rPr>
                <w:color w:val="000000"/>
                <w:sz w:val="14"/>
                <w:szCs w:val="14"/>
              </w:rPr>
              <w:t xml:space="preserve">   </w:t>
            </w:r>
            <w:r w:rsidRPr="00BC6086">
              <w:rPr>
                <w:rFonts w:ascii="Montserrat" w:hAnsi="Montserrat"/>
                <w:color w:val="000000"/>
                <w:sz w:val="22"/>
                <w:szCs w:val="22"/>
              </w:rPr>
              <w:t xml:space="preserve">The Launch campaigns (March 13th, 2023 - April 2nd, 2023) reported 14,891 Regs and 9,999 FTDs at $287 </w:t>
            </w:r>
            <w:proofErr w:type="spellStart"/>
            <w:r w:rsidRPr="00BC6086">
              <w:rPr>
                <w:rFonts w:ascii="Montserrat" w:hAnsi="Montserrat"/>
                <w:color w:val="000000"/>
                <w:sz w:val="22"/>
                <w:szCs w:val="22"/>
              </w:rPr>
              <w:t>CpFTD</w:t>
            </w:r>
            <w:proofErr w:type="spellEnd"/>
            <w:r w:rsidRPr="00BC6086">
              <w:rPr>
                <w:rFonts w:ascii="Montserrat" w:hAnsi="Montserrat"/>
                <w:color w:val="000000"/>
                <w:sz w:val="22"/>
                <w:szCs w:val="22"/>
              </w:rPr>
              <w:t>, reporting a 67% Reg to FTD Conversion Rate.</w:t>
            </w:r>
          </w:p>
          <w:p w14:paraId="74839AD2" w14:textId="77777777" w:rsidR="00160BC8" w:rsidRPr="00BC6086" w:rsidRDefault="00160BC8" w:rsidP="00160BC8">
            <w:pPr>
              <w:pStyle w:val="NormalWeb"/>
              <w:numPr>
                <w:ilvl w:val="0"/>
                <w:numId w:val="8"/>
              </w:numPr>
              <w:spacing w:before="240" w:beforeAutospacing="0" w:after="240" w:afterAutospacing="0"/>
              <w:textAlignment w:val="baseline"/>
              <w:rPr>
                <w:rFonts w:ascii="Montserrat" w:hAnsi="Montserrat"/>
                <w:color w:val="000000"/>
                <w:sz w:val="22"/>
                <w:szCs w:val="22"/>
              </w:rPr>
            </w:pPr>
            <w:r w:rsidRPr="00BC6086">
              <w:rPr>
                <w:rFonts w:ascii="Montserrat" w:hAnsi="Montserrat"/>
                <w:color w:val="000000"/>
                <w:sz w:val="22"/>
                <w:szCs w:val="22"/>
              </w:rPr>
              <w:t>We also achieved 20% SOV on all platforms during Pre-Reg and launch.</w:t>
            </w:r>
          </w:p>
          <w:p w14:paraId="77D7506A" w14:textId="77777777" w:rsidR="00160BC8" w:rsidRDefault="00160BC8" w:rsidP="00160BC8">
            <w:pPr>
              <w:rPr>
                <w:rFonts w:ascii="Arial" w:hAnsi="Arial" w:cs="Arial"/>
                <w:b/>
                <w:bCs/>
                <w:sz w:val="22"/>
                <w:szCs w:val="22"/>
              </w:rPr>
            </w:pPr>
            <w:r>
              <w:rPr>
                <w:rFonts w:ascii="Montserrat" w:hAnsi="Montserrat"/>
                <w:b/>
                <w:bCs/>
                <w:noProof/>
                <w:color w:val="000000"/>
                <w:sz w:val="22"/>
                <w:szCs w:val="22"/>
                <w:bdr w:val="none" w:sz="0" w:space="0" w:color="auto" w:frame="1"/>
              </w:rPr>
              <w:drawing>
                <wp:inline distT="0" distB="0" distL="0" distR="0" wp14:anchorId="7D378701" wp14:editId="56431DB6">
                  <wp:extent cx="3543300" cy="2924175"/>
                  <wp:effectExtent l="0" t="0" r="0" b="9525"/>
                  <wp:docPr id="69294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2924175"/>
                          </a:xfrm>
                          <a:prstGeom prst="rect">
                            <a:avLst/>
                          </a:prstGeom>
                          <a:noFill/>
                          <a:ln>
                            <a:noFill/>
                          </a:ln>
                        </pic:spPr>
                      </pic:pic>
                    </a:graphicData>
                  </a:graphic>
                </wp:inline>
              </w:drawing>
            </w:r>
          </w:p>
          <w:p w14:paraId="3E240EC9" w14:textId="1A34E287" w:rsidR="00160BC8" w:rsidRPr="009418FE" w:rsidRDefault="00160BC8" w:rsidP="00160BC8">
            <w:pPr>
              <w:pStyle w:val="TableContents"/>
              <w:snapToGrid w:val="0"/>
              <w:rPr>
                <w:rFonts w:ascii="Arial" w:eastAsia="Arial" w:hAnsi="Arial" w:cs="Arial"/>
                <w:b/>
                <w:sz w:val="22"/>
                <w:szCs w:val="22"/>
              </w:rPr>
            </w:pPr>
            <w:r>
              <w:rPr>
                <w:rFonts w:ascii="Montserrat" w:hAnsi="Montserrat"/>
                <w:b/>
                <w:bCs/>
                <w:noProof/>
                <w:color w:val="000000"/>
                <w:sz w:val="22"/>
                <w:szCs w:val="22"/>
                <w:bdr w:val="none" w:sz="0" w:space="0" w:color="auto" w:frame="1"/>
              </w:rPr>
              <w:drawing>
                <wp:inline distT="0" distB="0" distL="0" distR="0" wp14:anchorId="67D7A728" wp14:editId="573493C7">
                  <wp:extent cx="3714750" cy="1400175"/>
                  <wp:effectExtent l="0" t="0" r="0" b="9525"/>
                  <wp:docPr id="1795703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0" cy="1400175"/>
                          </a:xfrm>
                          <a:prstGeom prst="rect">
                            <a:avLst/>
                          </a:prstGeom>
                          <a:noFill/>
                          <a:ln>
                            <a:noFill/>
                          </a:ln>
                        </pic:spPr>
                      </pic:pic>
                    </a:graphicData>
                  </a:graphic>
                </wp:inline>
              </w:drawing>
            </w:r>
          </w:p>
        </w:tc>
      </w:tr>
      <w:tr w:rsidR="00160BC8" w:rsidRPr="009418FE" w14:paraId="0AADDC4A"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4AE8ABF1" w14:textId="77777777" w:rsidR="00160BC8" w:rsidRPr="003012E8" w:rsidRDefault="00160BC8" w:rsidP="00160BC8">
            <w:pPr>
              <w:rPr>
                <w:rFonts w:ascii="Arial" w:eastAsia="Arial" w:hAnsi="Arial" w:cs="Arial"/>
                <w:b/>
                <w:color w:val="000000" w:themeColor="text1"/>
                <w:sz w:val="22"/>
              </w:rPr>
            </w:pPr>
            <w:r w:rsidRPr="003012E8">
              <w:rPr>
                <w:rFonts w:ascii="Arial" w:eastAsia="Arial" w:hAnsi="Arial" w:cs="Arial"/>
                <w:b/>
                <w:color w:val="000000" w:themeColor="text1"/>
                <w:sz w:val="22"/>
              </w:rPr>
              <w:lastRenderedPageBreak/>
              <w:t xml:space="preserve">Why </w:t>
            </w:r>
            <w:r>
              <w:rPr>
                <w:rFonts w:ascii="Arial" w:eastAsia="Arial" w:hAnsi="Arial" w:cs="Arial"/>
                <w:b/>
                <w:color w:val="000000" w:themeColor="text1"/>
                <w:sz w:val="22"/>
              </w:rPr>
              <w:t>should</w:t>
            </w:r>
            <w:r w:rsidRPr="003012E8">
              <w:rPr>
                <w:rFonts w:ascii="Arial" w:eastAsia="Arial" w:hAnsi="Arial" w:cs="Arial"/>
                <w:b/>
                <w:color w:val="000000" w:themeColor="text1"/>
                <w:sz w:val="22"/>
              </w:rPr>
              <w:t xml:space="preserve"> your campaign win</w:t>
            </w:r>
            <w:r>
              <w:rPr>
                <w:rFonts w:ascii="Arial" w:eastAsia="Arial" w:hAnsi="Arial" w:cs="Arial"/>
                <w:b/>
                <w:color w:val="000000" w:themeColor="text1"/>
                <w:sz w:val="22"/>
              </w:rPr>
              <w:t>?</w:t>
            </w:r>
            <w:r w:rsidRPr="003012E8">
              <w:rPr>
                <w:rFonts w:ascii="Arial" w:eastAsia="Arial" w:hAnsi="Arial" w:cs="Arial"/>
                <w:b/>
                <w:color w:val="000000" w:themeColor="text1"/>
                <w:sz w:val="22"/>
              </w:rPr>
              <w:t xml:space="preserve"> (1-10 points)</w:t>
            </w:r>
          </w:p>
          <w:p w14:paraId="517B8518" w14:textId="5B192B12" w:rsidR="00160BC8" w:rsidRPr="009418FE" w:rsidRDefault="00160BC8" w:rsidP="00160BC8">
            <w:pPr>
              <w:pStyle w:val="TableContents"/>
              <w:snapToGrid w:val="0"/>
              <w:rPr>
                <w:rFonts w:ascii="Arial" w:eastAsia="Arial" w:hAnsi="Arial" w:cs="Arial"/>
                <w:b/>
                <w:sz w:val="22"/>
                <w:szCs w:val="22"/>
              </w:rPr>
            </w:pPr>
            <w:r w:rsidRPr="003012E8">
              <w:rPr>
                <w:rFonts w:ascii="Arial" w:hAnsi="Arial" w:cs="Arial"/>
                <w:color w:val="000000" w:themeColor="text1"/>
                <w:sz w:val="22"/>
                <w:szCs w:val="22"/>
              </w:rPr>
              <w:t xml:space="preserve">What do you think sets your campaign apart from the other campaigns being judged? Judges will </w:t>
            </w:r>
            <w:proofErr w:type="gramStart"/>
            <w:r w:rsidRPr="003012E8">
              <w:rPr>
                <w:rFonts w:ascii="Arial" w:hAnsi="Arial" w:cs="Arial"/>
                <w:color w:val="000000" w:themeColor="text1"/>
                <w:sz w:val="22"/>
                <w:szCs w:val="22"/>
              </w:rPr>
              <w:t>in particular be</w:t>
            </w:r>
            <w:proofErr w:type="gramEnd"/>
            <w:r w:rsidRPr="003012E8">
              <w:rPr>
                <w:rFonts w:ascii="Arial" w:hAnsi="Arial" w:cs="Arial"/>
                <w:color w:val="000000" w:themeColor="text1"/>
                <w:sz w:val="22"/>
                <w:szCs w:val="22"/>
              </w:rPr>
              <w:t xml:space="preserve"> looking for the thing that makes this campaign different to the others, what is unique?</w:t>
            </w:r>
          </w:p>
        </w:tc>
      </w:tr>
      <w:tr w:rsidR="00160BC8" w:rsidRPr="009418FE" w14:paraId="69DB4397"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5F8DB572" w14:textId="77777777" w:rsidR="00160BC8" w:rsidRPr="00A96DAA" w:rsidRDefault="00160BC8" w:rsidP="00160BC8">
            <w:r w:rsidRPr="00A96DAA">
              <w:rPr>
                <w:rFonts w:ascii="Montserrat" w:hAnsi="Montserrat"/>
                <w:color w:val="000000"/>
                <w:sz w:val="22"/>
                <w:szCs w:val="22"/>
              </w:rPr>
              <w:t xml:space="preserve">The Media Image and </w:t>
            </w:r>
            <w:proofErr w:type="spellStart"/>
            <w:r w:rsidRPr="00A96DAA">
              <w:rPr>
                <w:rFonts w:ascii="Montserrat" w:hAnsi="Montserrat"/>
                <w:color w:val="000000"/>
                <w:sz w:val="22"/>
                <w:szCs w:val="22"/>
              </w:rPr>
              <w:t>BetMGM's</w:t>
            </w:r>
            <w:proofErr w:type="spellEnd"/>
            <w:r w:rsidRPr="00A96DAA">
              <w:rPr>
                <w:rFonts w:ascii="Montserrat" w:hAnsi="Montserrat"/>
                <w:color w:val="000000"/>
                <w:sz w:val="22"/>
                <w:szCs w:val="22"/>
              </w:rPr>
              <w:t xml:space="preserve"> collaboration in launching into Massachusetts is a standout contender for the Paid Social Media Campaign of the Year. With dedicated budgets, our strategic objectives included achieving targeted Registrations and First Time Deposits (FTDs), elevating Share of Voice (SOV%), and entering the newly legal market. Targeting individuals aged 21 and above with a penchant for sports betting, we precisely navigated exclusion criteria. Our multi-platform strategy on Meta, X, Snapchat, and TikTok, coupled with innovative creatives, and User-Generated Content (UGC), demonstrated our commitment to diverse audience engagement. Overcoming challenges like creative fatigue, our campaigns were meticulously scheduled, and global team monitoring ensured optimal coverage. Comprehensive data, including Impressions, CTR, Spend, Regs, FTDs, and Reg to FTD rate, along with SOV against competitors, substantiates our campaign's success, making it the top choice for the Paid Social Media Campaign of the Year.</w:t>
            </w:r>
          </w:p>
          <w:p w14:paraId="5A76D1D2" w14:textId="77777777" w:rsidR="00160BC8" w:rsidRPr="00A96DAA" w:rsidRDefault="00160BC8" w:rsidP="00160BC8"/>
          <w:p w14:paraId="1B5C455A" w14:textId="77777777" w:rsidR="00160BC8" w:rsidRPr="00A96DAA" w:rsidRDefault="00160BC8" w:rsidP="00160BC8">
            <w:r w:rsidRPr="00A96DAA">
              <w:rPr>
                <w:rFonts w:ascii="Montserrat" w:hAnsi="Montserrat"/>
                <w:color w:val="000000"/>
                <w:sz w:val="22"/>
                <w:szCs w:val="22"/>
              </w:rPr>
              <w:t xml:space="preserve">Greg Berger, Director of Digital Marketing at </w:t>
            </w:r>
            <w:proofErr w:type="spellStart"/>
            <w:r w:rsidRPr="00A96DAA">
              <w:rPr>
                <w:rFonts w:ascii="Montserrat" w:hAnsi="Montserrat"/>
                <w:color w:val="000000"/>
                <w:sz w:val="22"/>
                <w:szCs w:val="22"/>
              </w:rPr>
              <w:t>BetMGM</w:t>
            </w:r>
            <w:proofErr w:type="spellEnd"/>
            <w:r w:rsidRPr="00A96DAA">
              <w:rPr>
                <w:rFonts w:ascii="Montserrat" w:hAnsi="Montserrat"/>
                <w:color w:val="000000"/>
                <w:sz w:val="22"/>
                <w:szCs w:val="22"/>
              </w:rPr>
              <w:t xml:space="preserve">, aptly summarized our achievement: "I'm thrilled with the launch of </w:t>
            </w:r>
            <w:proofErr w:type="spellStart"/>
            <w:r w:rsidRPr="00A96DAA">
              <w:rPr>
                <w:rFonts w:ascii="Montserrat" w:hAnsi="Montserrat"/>
                <w:color w:val="000000"/>
                <w:sz w:val="22"/>
                <w:szCs w:val="22"/>
              </w:rPr>
              <w:t>BetMGM</w:t>
            </w:r>
            <w:proofErr w:type="spellEnd"/>
            <w:r w:rsidRPr="00A96DAA">
              <w:rPr>
                <w:rFonts w:ascii="Montserrat" w:hAnsi="Montserrat"/>
                <w:color w:val="000000"/>
                <w:sz w:val="22"/>
                <w:szCs w:val="22"/>
              </w:rPr>
              <w:t xml:space="preserve"> Sportsbook in Massachusetts. </w:t>
            </w:r>
            <w:proofErr w:type="gramStart"/>
            <w:r w:rsidRPr="00A96DAA">
              <w:rPr>
                <w:rFonts w:ascii="Montserrat" w:hAnsi="Montserrat"/>
                <w:color w:val="000000"/>
                <w:sz w:val="22"/>
                <w:szCs w:val="22"/>
              </w:rPr>
              <w:t>The Media</w:t>
            </w:r>
            <w:proofErr w:type="gramEnd"/>
            <w:r w:rsidRPr="00A96DAA">
              <w:rPr>
                <w:rFonts w:ascii="Montserrat" w:hAnsi="Montserrat"/>
                <w:color w:val="000000"/>
                <w:sz w:val="22"/>
                <w:szCs w:val="22"/>
              </w:rPr>
              <w:t xml:space="preserve"> Image's strategic approach and expertise were instrumental in achieving our campaign objectives and ensuring our message reached the right audience at the right time. I have all the confidence this will see continued success in years to come." This accolade solidifies our campaign as the top contender for the Paid Social Media Campaign of the Year.</w:t>
            </w:r>
          </w:p>
          <w:p w14:paraId="6E951F36" w14:textId="77777777" w:rsidR="00160BC8" w:rsidRPr="003012E8" w:rsidRDefault="00160BC8" w:rsidP="00160BC8">
            <w:pPr>
              <w:rPr>
                <w:rFonts w:ascii="Arial" w:eastAsia="Arial" w:hAnsi="Arial" w:cs="Arial"/>
                <w:b/>
                <w:color w:val="000000" w:themeColor="text1"/>
                <w:sz w:val="22"/>
              </w:rPr>
            </w:pPr>
          </w:p>
        </w:tc>
      </w:tr>
      <w:tr w:rsidR="00160BC8" w:rsidRPr="009418FE" w14:paraId="35F361DD"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688E4B80" w14:textId="77777777" w:rsidR="00160BC8" w:rsidRPr="009418FE" w:rsidRDefault="00160BC8" w:rsidP="00160BC8">
            <w:pPr>
              <w:pStyle w:val="TableContents"/>
              <w:snapToGrid w:val="0"/>
              <w:rPr>
                <w:rFonts w:ascii="Arial" w:hAnsi="Arial" w:cs="Arial"/>
                <w:b/>
                <w:sz w:val="22"/>
                <w:szCs w:val="22"/>
              </w:rPr>
            </w:pPr>
            <w:r w:rsidRPr="009418FE">
              <w:rPr>
                <w:rFonts w:ascii="Arial" w:eastAsia="Arial" w:hAnsi="Arial" w:cs="Arial"/>
                <w:b/>
                <w:sz w:val="22"/>
                <w:szCs w:val="22"/>
              </w:rPr>
              <w:t>URLs</w:t>
            </w:r>
          </w:p>
        </w:tc>
      </w:tr>
      <w:tr w:rsidR="00160BC8" w:rsidRPr="009418FE" w14:paraId="63E58014" w14:textId="77777777" w:rsidTr="00810A27">
        <w:trPr>
          <w:trHeight w:val="567"/>
        </w:trPr>
        <w:tc>
          <w:tcPr>
            <w:tcW w:w="9356" w:type="dxa"/>
            <w:tcBorders>
              <w:left w:val="single" w:sz="1" w:space="0" w:color="000000"/>
              <w:bottom w:val="single" w:sz="2" w:space="0" w:color="000000"/>
              <w:right w:val="single" w:sz="1" w:space="0" w:color="000000"/>
            </w:tcBorders>
            <w:shd w:val="clear" w:color="auto" w:fill="auto"/>
            <w:tcMar>
              <w:left w:w="142" w:type="dxa"/>
            </w:tcMar>
            <w:vAlign w:val="center"/>
          </w:tcPr>
          <w:p w14:paraId="54FE387F" w14:textId="77777777" w:rsidR="00160BC8" w:rsidRPr="009418FE" w:rsidRDefault="00160BC8" w:rsidP="00160BC8">
            <w:pPr>
              <w:pStyle w:val="TableContents"/>
              <w:snapToGrid w:val="0"/>
              <w:rPr>
                <w:rFonts w:ascii="Arial" w:eastAsia="Arial" w:hAnsi="Arial" w:cs="Arial"/>
                <w:b/>
                <w:color w:val="BE1636"/>
                <w:sz w:val="22"/>
                <w:szCs w:val="22"/>
              </w:rPr>
            </w:pPr>
          </w:p>
          <w:p w14:paraId="37CA387A" w14:textId="77777777" w:rsidR="00160BC8" w:rsidRPr="009418FE" w:rsidRDefault="00160BC8" w:rsidP="00160BC8">
            <w:pPr>
              <w:pStyle w:val="TableContents"/>
              <w:snapToGrid w:val="0"/>
              <w:rPr>
                <w:rFonts w:ascii="Arial" w:eastAsia="Arial" w:hAnsi="Arial" w:cs="Arial"/>
                <w:b/>
                <w:color w:val="BE1636"/>
                <w:sz w:val="22"/>
                <w:szCs w:val="22"/>
              </w:rPr>
            </w:pPr>
          </w:p>
        </w:tc>
      </w:tr>
      <w:tr w:rsidR="00160BC8" w:rsidRPr="009418FE" w14:paraId="3170666C" w14:textId="77777777" w:rsidTr="00810A27">
        <w:trPr>
          <w:trHeight w:val="680"/>
        </w:trPr>
        <w:tc>
          <w:tcPr>
            <w:tcW w:w="93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left w:w="142" w:type="dxa"/>
            </w:tcMar>
            <w:vAlign w:val="center"/>
          </w:tcPr>
          <w:p w14:paraId="766F5E59" w14:textId="77777777" w:rsidR="00160BC8" w:rsidRPr="0085116A" w:rsidRDefault="00160BC8" w:rsidP="00160BC8">
            <w:pPr>
              <w:pStyle w:val="TableContents"/>
              <w:snapToGrid w:val="0"/>
              <w:rPr>
                <w:rFonts w:ascii="Arial" w:eastAsia="Arial" w:hAnsi="Arial" w:cs="Arial"/>
                <w:b/>
                <w:sz w:val="22"/>
                <w:szCs w:val="22"/>
              </w:rPr>
            </w:pPr>
            <w:r w:rsidRPr="0085116A">
              <w:rPr>
                <w:rFonts w:ascii="Arial" w:eastAsia="Arial" w:hAnsi="Arial" w:cs="Arial"/>
                <w:b/>
                <w:sz w:val="22"/>
                <w:szCs w:val="22"/>
              </w:rPr>
              <w:t xml:space="preserve">Please detail any supporting documents you are </w:t>
            </w:r>
            <w:r>
              <w:rPr>
                <w:rFonts w:ascii="Arial" w:eastAsia="Arial" w:hAnsi="Arial" w:cs="Arial"/>
                <w:b/>
                <w:sz w:val="22"/>
                <w:szCs w:val="22"/>
              </w:rPr>
              <w:t>including as part of your submission</w:t>
            </w:r>
          </w:p>
          <w:p w14:paraId="2983696E" w14:textId="77777777" w:rsidR="00160BC8" w:rsidRPr="009418FE" w:rsidRDefault="00160BC8" w:rsidP="00160BC8">
            <w:pPr>
              <w:pStyle w:val="TableContents"/>
              <w:snapToGrid w:val="0"/>
              <w:rPr>
                <w:rFonts w:ascii="Arial" w:eastAsia="Arial" w:hAnsi="Arial" w:cs="Arial"/>
                <w:i/>
                <w:sz w:val="22"/>
                <w:szCs w:val="22"/>
              </w:rPr>
            </w:pPr>
            <w:r>
              <w:rPr>
                <w:rFonts w:ascii="Arial" w:eastAsia="Arial" w:hAnsi="Arial" w:cs="Arial"/>
                <w:iCs/>
                <w:sz w:val="22"/>
                <w:szCs w:val="22"/>
              </w:rPr>
              <w:t>O</w:t>
            </w:r>
            <w:r w:rsidRPr="00762090">
              <w:rPr>
                <w:rFonts w:ascii="Arial" w:eastAsia="Arial" w:hAnsi="Arial" w:cs="Arial"/>
                <w:iCs/>
                <w:sz w:val="22"/>
                <w:szCs w:val="22"/>
              </w:rPr>
              <w:t xml:space="preserve">ptional – please </w:t>
            </w:r>
            <w:r>
              <w:rPr>
                <w:rFonts w:ascii="Arial" w:eastAsia="Arial" w:hAnsi="Arial" w:cs="Arial"/>
                <w:iCs/>
                <w:sz w:val="22"/>
                <w:szCs w:val="22"/>
              </w:rPr>
              <w:t xml:space="preserve">upload to online entry portal </w:t>
            </w:r>
            <w:r w:rsidRPr="00762090">
              <w:rPr>
                <w:rFonts w:ascii="Arial" w:eastAsia="Arial" w:hAnsi="Arial" w:cs="Arial"/>
                <w:iCs/>
                <w:sz w:val="22"/>
                <w:szCs w:val="22"/>
              </w:rPr>
              <w:t>when submitting this entry form</w:t>
            </w:r>
          </w:p>
        </w:tc>
      </w:tr>
      <w:tr w:rsidR="00160BC8" w:rsidRPr="009418FE" w14:paraId="7F319273" w14:textId="77777777" w:rsidTr="00810A27">
        <w:trPr>
          <w:trHeight w:val="288"/>
        </w:trPr>
        <w:tc>
          <w:tcPr>
            <w:tcW w:w="9356" w:type="dxa"/>
            <w:tcBorders>
              <w:top w:val="single" w:sz="6" w:space="0" w:color="000000"/>
              <w:left w:val="single" w:sz="2" w:space="0" w:color="000000"/>
              <w:bottom w:val="single" w:sz="2" w:space="0" w:color="000000"/>
              <w:right w:val="single" w:sz="2" w:space="0" w:color="000000"/>
            </w:tcBorders>
            <w:shd w:val="clear" w:color="auto" w:fill="auto"/>
            <w:tcMar>
              <w:left w:w="142" w:type="dxa"/>
            </w:tcMar>
            <w:vAlign w:val="center"/>
          </w:tcPr>
          <w:p w14:paraId="4015FF52" w14:textId="77777777" w:rsidR="00160BC8" w:rsidRPr="009418FE" w:rsidRDefault="00160BC8" w:rsidP="00160BC8">
            <w:pPr>
              <w:pStyle w:val="TableContents"/>
              <w:snapToGrid w:val="0"/>
              <w:rPr>
                <w:rFonts w:ascii="Arial" w:eastAsia="Arial" w:hAnsi="Arial" w:cs="Arial"/>
                <w:b/>
                <w:sz w:val="22"/>
                <w:szCs w:val="22"/>
              </w:rPr>
            </w:pPr>
          </w:p>
          <w:p w14:paraId="26F0CE93" w14:textId="77777777" w:rsidR="00160BC8" w:rsidRPr="009418FE" w:rsidRDefault="00160BC8" w:rsidP="00160BC8">
            <w:pPr>
              <w:pStyle w:val="TableContents"/>
              <w:snapToGrid w:val="0"/>
              <w:rPr>
                <w:rFonts w:ascii="Arial" w:eastAsia="Arial" w:hAnsi="Arial" w:cs="Arial"/>
                <w:b/>
                <w:sz w:val="22"/>
                <w:szCs w:val="22"/>
              </w:rPr>
            </w:pPr>
          </w:p>
        </w:tc>
      </w:tr>
    </w:tbl>
    <w:p w14:paraId="2BCC36B2" w14:textId="77777777" w:rsidR="00BA6F74" w:rsidRPr="009418FE" w:rsidRDefault="00BA6F74" w:rsidP="00BA6F74">
      <w:pPr>
        <w:rPr>
          <w:rFonts w:ascii="Arial" w:hAnsi="Arial" w:cs="Arial"/>
          <w:sz w:val="22"/>
          <w:szCs w:val="22"/>
        </w:rPr>
      </w:pPr>
    </w:p>
    <w:p w14:paraId="545B1A50" w14:textId="77777777" w:rsidR="00BA6F74" w:rsidRPr="009418FE" w:rsidRDefault="00BA6F74" w:rsidP="00BA6F74">
      <w:pPr>
        <w:rPr>
          <w:rFonts w:ascii="Arial" w:hAnsi="Arial" w:cs="Arial"/>
          <w:sz w:val="22"/>
          <w:szCs w:val="22"/>
        </w:rPr>
      </w:pPr>
    </w:p>
    <w:p w14:paraId="460D4C20" w14:textId="77777777" w:rsidR="00BA6F74" w:rsidRPr="009418FE" w:rsidRDefault="00BA6F74" w:rsidP="00BA6F74">
      <w:pPr>
        <w:rPr>
          <w:rFonts w:ascii="Arial" w:hAnsi="Arial" w:cs="Arial"/>
          <w:sz w:val="22"/>
          <w:szCs w:val="22"/>
        </w:rPr>
      </w:pPr>
    </w:p>
    <w:p w14:paraId="072E3208" w14:textId="77777777" w:rsidR="00BA6F74" w:rsidRPr="009418FE" w:rsidRDefault="00BA6F74" w:rsidP="00BA6F74">
      <w:pPr>
        <w:rPr>
          <w:rFonts w:ascii="Arial" w:hAnsi="Arial" w:cs="Arial"/>
          <w:sz w:val="22"/>
          <w:szCs w:val="22"/>
        </w:rPr>
      </w:pPr>
    </w:p>
    <w:p w14:paraId="12421E8C" w14:textId="77777777" w:rsidR="00BA6F74" w:rsidRPr="009418FE" w:rsidRDefault="00BA6F74" w:rsidP="00BA6F74">
      <w:pPr>
        <w:rPr>
          <w:rFonts w:ascii="Arial" w:hAnsi="Arial" w:cs="Arial"/>
          <w:sz w:val="22"/>
          <w:szCs w:val="22"/>
        </w:rPr>
      </w:pPr>
    </w:p>
    <w:p w14:paraId="0D9A98D6" w14:textId="77777777" w:rsidR="00BA6F74" w:rsidRPr="009418FE" w:rsidRDefault="00BA6F74" w:rsidP="00BA6F74">
      <w:pPr>
        <w:rPr>
          <w:rFonts w:ascii="Arial" w:hAnsi="Arial" w:cs="Arial"/>
          <w:sz w:val="22"/>
          <w:szCs w:val="22"/>
        </w:rPr>
      </w:pPr>
    </w:p>
    <w:p w14:paraId="7EE5F127" w14:textId="77777777" w:rsidR="00BA6F74" w:rsidRPr="009418FE" w:rsidRDefault="00BA6F74" w:rsidP="00BA6F74">
      <w:pPr>
        <w:rPr>
          <w:rFonts w:ascii="Arial" w:hAnsi="Arial" w:cs="Arial"/>
          <w:sz w:val="22"/>
          <w:szCs w:val="22"/>
        </w:rPr>
      </w:pPr>
    </w:p>
    <w:p w14:paraId="566153D6" w14:textId="77777777" w:rsidR="00BA6F74" w:rsidRPr="009418FE" w:rsidRDefault="00BA6F74" w:rsidP="00BA6F74">
      <w:pPr>
        <w:rPr>
          <w:rFonts w:ascii="Arial" w:hAnsi="Arial" w:cs="Arial"/>
          <w:sz w:val="22"/>
          <w:szCs w:val="22"/>
        </w:rPr>
      </w:pPr>
    </w:p>
    <w:p w14:paraId="6EDA1D85" w14:textId="77777777" w:rsidR="00BA6F74" w:rsidRPr="009418FE" w:rsidRDefault="00BA6F74" w:rsidP="00BA6F74">
      <w:pPr>
        <w:rPr>
          <w:rFonts w:ascii="Arial" w:hAnsi="Arial" w:cs="Arial"/>
          <w:sz w:val="22"/>
          <w:szCs w:val="22"/>
        </w:rPr>
      </w:pPr>
    </w:p>
    <w:p w14:paraId="40AB5CEB" w14:textId="77777777" w:rsidR="00BA6F74" w:rsidRPr="009418FE" w:rsidRDefault="00BA6F74" w:rsidP="00BA6F74">
      <w:pPr>
        <w:rPr>
          <w:rFonts w:ascii="Arial" w:hAnsi="Arial" w:cs="Arial"/>
          <w:sz w:val="22"/>
          <w:szCs w:val="22"/>
        </w:rPr>
      </w:pPr>
      <w:bookmarkStart w:id="1" w:name="SectionD"/>
      <w:bookmarkEnd w:id="1"/>
    </w:p>
    <w:p w14:paraId="091888E7" w14:textId="77777777" w:rsidR="00BA6F74" w:rsidRPr="009418FE" w:rsidRDefault="00BA6F74" w:rsidP="00BA6F74">
      <w:pPr>
        <w:rPr>
          <w:rFonts w:ascii="Arial" w:hAnsi="Arial" w:cs="Arial"/>
          <w:sz w:val="22"/>
          <w:szCs w:val="22"/>
        </w:rPr>
      </w:pPr>
    </w:p>
    <w:p w14:paraId="637CBD49" w14:textId="77777777" w:rsidR="00BA6F74" w:rsidRPr="009418FE" w:rsidRDefault="00BA6F74" w:rsidP="00BA6F74">
      <w:pPr>
        <w:rPr>
          <w:rFonts w:ascii="Arial" w:hAnsi="Arial" w:cs="Arial"/>
          <w:sz w:val="22"/>
          <w:szCs w:val="22"/>
        </w:rPr>
      </w:pPr>
    </w:p>
    <w:p w14:paraId="00991706" w14:textId="77777777" w:rsidR="00D27118" w:rsidRPr="00C75A84" w:rsidRDefault="00D27118">
      <w:pPr>
        <w:rPr>
          <w:u w:val="single"/>
        </w:rPr>
      </w:pPr>
    </w:p>
    <w:sectPr w:rsidR="00D27118" w:rsidRPr="00C75A84" w:rsidSect="008A26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4A077" w14:textId="77777777" w:rsidR="00CF7876" w:rsidRDefault="00CF7876" w:rsidP="00723B4A">
      <w:r>
        <w:separator/>
      </w:r>
    </w:p>
  </w:endnote>
  <w:endnote w:type="continuationSeparator" w:id="0">
    <w:p w14:paraId="115A7F58" w14:textId="77777777" w:rsidR="00CF7876" w:rsidRDefault="00CF7876" w:rsidP="0072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329DC" w14:textId="77777777" w:rsidR="00CF7876" w:rsidRDefault="00CF7876" w:rsidP="00723B4A">
      <w:r>
        <w:separator/>
      </w:r>
    </w:p>
  </w:footnote>
  <w:footnote w:type="continuationSeparator" w:id="0">
    <w:p w14:paraId="03F3D47D" w14:textId="77777777" w:rsidR="00CF7876" w:rsidRDefault="00CF7876" w:rsidP="00723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C3991" w14:textId="77777777" w:rsidR="001B7258" w:rsidRPr="000B6B30" w:rsidRDefault="001B7258" w:rsidP="001B7258">
    <w:pPr>
      <w:pStyle w:val="Header"/>
      <w:jc w:val="center"/>
      <w:rPr>
        <w:rFonts w:ascii="Arial" w:hAnsi="Arial" w:cs="Arial"/>
        <w:sz w:val="18"/>
        <w:szCs w:val="18"/>
      </w:rPr>
    </w:pPr>
    <w:r w:rsidRPr="000B6B30">
      <w:rPr>
        <w:rFonts w:ascii="Arial" w:hAnsi="Arial" w:cs="Arial"/>
        <w:sz w:val="18"/>
        <w:szCs w:val="18"/>
      </w:rPr>
      <w:t xml:space="preserve">ALL INFORMATION </w:t>
    </w:r>
    <w:r>
      <w:rPr>
        <w:rFonts w:ascii="Arial" w:hAnsi="Arial" w:cs="Arial"/>
        <w:sz w:val="18"/>
        <w:szCs w:val="18"/>
      </w:rPr>
      <w:t xml:space="preserve">PROVIDED IN THIS FORM </w:t>
    </w:r>
    <w:r w:rsidRPr="000B6B30">
      <w:rPr>
        <w:rFonts w:ascii="Arial" w:hAnsi="Arial" w:cs="Arial"/>
        <w:sz w:val="18"/>
        <w:szCs w:val="18"/>
      </w:rPr>
      <w:t>WILL REMAIN CONFIDENTIAL TO JUDGES</w:t>
    </w:r>
  </w:p>
  <w:p w14:paraId="4E68DA5D" w14:textId="77777777" w:rsidR="00723B4A" w:rsidRPr="00723B4A" w:rsidRDefault="00723B4A" w:rsidP="00723B4A">
    <w:pPr>
      <w:pStyle w:val="Header"/>
      <w:jc w:val="center"/>
      <w:rPr>
        <w:rFonts w:cs="Times New Roman (Body CS)"/>
        <w:color w:val="767171" w:themeColor="background2" w:themeShade="80"/>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45A6B"/>
    <w:multiLevelType w:val="multilevel"/>
    <w:tmpl w:val="189C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651823"/>
    <w:multiLevelType w:val="multilevel"/>
    <w:tmpl w:val="70FA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C6ECF"/>
    <w:multiLevelType w:val="hybridMultilevel"/>
    <w:tmpl w:val="6346E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A4650"/>
    <w:multiLevelType w:val="multilevel"/>
    <w:tmpl w:val="5F04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C23F79"/>
    <w:multiLevelType w:val="hybridMultilevel"/>
    <w:tmpl w:val="821C05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D5649DD"/>
    <w:multiLevelType w:val="multilevel"/>
    <w:tmpl w:val="C828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99723A"/>
    <w:multiLevelType w:val="multilevel"/>
    <w:tmpl w:val="D33A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2832A6"/>
    <w:multiLevelType w:val="multilevel"/>
    <w:tmpl w:val="A00C7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079442">
    <w:abstractNumId w:val="2"/>
  </w:num>
  <w:num w:numId="2" w16cid:durableId="1458573024">
    <w:abstractNumId w:val="4"/>
  </w:num>
  <w:num w:numId="3" w16cid:durableId="2027245866">
    <w:abstractNumId w:val="0"/>
  </w:num>
  <w:num w:numId="4" w16cid:durableId="1348941470">
    <w:abstractNumId w:val="7"/>
  </w:num>
  <w:num w:numId="5" w16cid:durableId="1480228012">
    <w:abstractNumId w:val="5"/>
  </w:num>
  <w:num w:numId="6" w16cid:durableId="1037856216">
    <w:abstractNumId w:val="1"/>
  </w:num>
  <w:num w:numId="7" w16cid:durableId="894313601">
    <w:abstractNumId w:val="3"/>
  </w:num>
  <w:num w:numId="8" w16cid:durableId="14601455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F74"/>
    <w:rsid w:val="00067C67"/>
    <w:rsid w:val="000B2136"/>
    <w:rsid w:val="000B5EA9"/>
    <w:rsid w:val="00160BC8"/>
    <w:rsid w:val="00183268"/>
    <w:rsid w:val="001927C4"/>
    <w:rsid w:val="001B7258"/>
    <w:rsid w:val="00211960"/>
    <w:rsid w:val="0026314D"/>
    <w:rsid w:val="002964B9"/>
    <w:rsid w:val="002C75F1"/>
    <w:rsid w:val="00317F4D"/>
    <w:rsid w:val="00330AF5"/>
    <w:rsid w:val="00345F8D"/>
    <w:rsid w:val="00375EA6"/>
    <w:rsid w:val="003A3981"/>
    <w:rsid w:val="003B4CE9"/>
    <w:rsid w:val="004308B5"/>
    <w:rsid w:val="004A120E"/>
    <w:rsid w:val="004C577E"/>
    <w:rsid w:val="00583E93"/>
    <w:rsid w:val="005A6BF5"/>
    <w:rsid w:val="005B7446"/>
    <w:rsid w:val="005E1ACE"/>
    <w:rsid w:val="00600837"/>
    <w:rsid w:val="00615181"/>
    <w:rsid w:val="00643BAA"/>
    <w:rsid w:val="00663D41"/>
    <w:rsid w:val="006D51BB"/>
    <w:rsid w:val="006E76F2"/>
    <w:rsid w:val="006F0419"/>
    <w:rsid w:val="006F7A3D"/>
    <w:rsid w:val="007139A2"/>
    <w:rsid w:val="00717D5D"/>
    <w:rsid w:val="00723B4A"/>
    <w:rsid w:val="00741173"/>
    <w:rsid w:val="007B68D1"/>
    <w:rsid w:val="007D51DE"/>
    <w:rsid w:val="007E795F"/>
    <w:rsid w:val="00810A27"/>
    <w:rsid w:val="00817071"/>
    <w:rsid w:val="00821E17"/>
    <w:rsid w:val="00835E82"/>
    <w:rsid w:val="008633D1"/>
    <w:rsid w:val="008670BE"/>
    <w:rsid w:val="00870BF5"/>
    <w:rsid w:val="00884DF1"/>
    <w:rsid w:val="0088647C"/>
    <w:rsid w:val="008C400E"/>
    <w:rsid w:val="00911481"/>
    <w:rsid w:val="009333C8"/>
    <w:rsid w:val="00990794"/>
    <w:rsid w:val="009F5ED4"/>
    <w:rsid w:val="009F76F5"/>
    <w:rsid w:val="00A13A22"/>
    <w:rsid w:val="00A6242A"/>
    <w:rsid w:val="00A83E66"/>
    <w:rsid w:val="00AC00DC"/>
    <w:rsid w:val="00AD7BFE"/>
    <w:rsid w:val="00AE3016"/>
    <w:rsid w:val="00B02E10"/>
    <w:rsid w:val="00B07CA4"/>
    <w:rsid w:val="00B16A0E"/>
    <w:rsid w:val="00B51072"/>
    <w:rsid w:val="00B54AAA"/>
    <w:rsid w:val="00BA6F74"/>
    <w:rsid w:val="00BC275F"/>
    <w:rsid w:val="00BF58F5"/>
    <w:rsid w:val="00BF7357"/>
    <w:rsid w:val="00C617BB"/>
    <w:rsid w:val="00C75A84"/>
    <w:rsid w:val="00CF7876"/>
    <w:rsid w:val="00D27118"/>
    <w:rsid w:val="00D44C12"/>
    <w:rsid w:val="00DB3750"/>
    <w:rsid w:val="00DD5780"/>
    <w:rsid w:val="00E53731"/>
    <w:rsid w:val="00E70247"/>
    <w:rsid w:val="00E9054E"/>
    <w:rsid w:val="00EE2A34"/>
    <w:rsid w:val="00EE42A4"/>
    <w:rsid w:val="00EE7B4C"/>
    <w:rsid w:val="00F13BCD"/>
    <w:rsid w:val="00F3005E"/>
    <w:rsid w:val="00F36B48"/>
    <w:rsid w:val="00F6121D"/>
    <w:rsid w:val="00FD3410"/>
    <w:rsid w:val="6D4FE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30AD"/>
  <w15:chartTrackingRefBased/>
  <w15:docId w15:val="{B7E6BE01-5121-BB49-B9F8-35492106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7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6F74"/>
    <w:rPr>
      <w:color w:val="0000FF"/>
      <w:u w:val="single"/>
    </w:rPr>
  </w:style>
  <w:style w:type="paragraph" w:customStyle="1" w:styleId="TableContents">
    <w:name w:val="Table Contents"/>
    <w:basedOn w:val="Normal"/>
    <w:rsid w:val="00BA6F74"/>
    <w:pPr>
      <w:widowControl w:val="0"/>
      <w:suppressLineNumbers/>
      <w:suppressAutoHyphens/>
    </w:pPr>
    <w:rPr>
      <w:rFonts w:ascii="Times New Roman" w:eastAsia="Arial Unicode MS" w:hAnsi="Times New Roman" w:cs="Times New Roman"/>
      <w:kern w:val="1"/>
      <w:lang w:val="en-GB" w:eastAsia="ar-SA"/>
    </w:rPr>
  </w:style>
  <w:style w:type="table" w:styleId="TableGrid">
    <w:name w:val="Table Grid"/>
    <w:basedOn w:val="TableNormal"/>
    <w:uiPriority w:val="39"/>
    <w:rsid w:val="00BA6F7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F74"/>
    <w:pPr>
      <w:ind w:left="720"/>
      <w:contextualSpacing/>
    </w:pPr>
  </w:style>
  <w:style w:type="character" w:customStyle="1" w:styleId="Absatz-Standardschriftart">
    <w:name w:val="Absatz-Standardschriftart"/>
    <w:rsid w:val="009F76F5"/>
  </w:style>
  <w:style w:type="paragraph" w:styleId="Header">
    <w:name w:val="header"/>
    <w:basedOn w:val="Normal"/>
    <w:link w:val="HeaderChar"/>
    <w:uiPriority w:val="99"/>
    <w:unhideWhenUsed/>
    <w:rsid w:val="00723B4A"/>
    <w:pPr>
      <w:tabs>
        <w:tab w:val="center" w:pos="4513"/>
        <w:tab w:val="right" w:pos="9026"/>
      </w:tabs>
    </w:pPr>
  </w:style>
  <w:style w:type="character" w:customStyle="1" w:styleId="HeaderChar">
    <w:name w:val="Header Char"/>
    <w:basedOn w:val="DefaultParagraphFont"/>
    <w:link w:val="Header"/>
    <w:uiPriority w:val="99"/>
    <w:rsid w:val="00723B4A"/>
    <w:rPr>
      <w:lang w:val="en-US"/>
    </w:rPr>
  </w:style>
  <w:style w:type="paragraph" w:styleId="Footer">
    <w:name w:val="footer"/>
    <w:basedOn w:val="Normal"/>
    <w:link w:val="FooterChar"/>
    <w:uiPriority w:val="99"/>
    <w:unhideWhenUsed/>
    <w:rsid w:val="00723B4A"/>
    <w:pPr>
      <w:tabs>
        <w:tab w:val="center" w:pos="4513"/>
        <w:tab w:val="right" w:pos="9026"/>
      </w:tabs>
    </w:pPr>
  </w:style>
  <w:style w:type="character" w:customStyle="1" w:styleId="FooterChar">
    <w:name w:val="Footer Char"/>
    <w:basedOn w:val="DefaultParagraphFont"/>
    <w:link w:val="Footer"/>
    <w:uiPriority w:val="99"/>
    <w:rsid w:val="00723B4A"/>
    <w:rPr>
      <w:lang w:val="en-US"/>
    </w:rPr>
  </w:style>
  <w:style w:type="paragraph" w:styleId="NoSpacing">
    <w:name w:val="No Spacing"/>
    <w:uiPriority w:val="1"/>
    <w:qFormat/>
    <w:rsid w:val="00723B4A"/>
    <w:rPr>
      <w:rFonts w:eastAsiaTheme="minorEastAsia"/>
      <w:sz w:val="22"/>
      <w:szCs w:val="22"/>
      <w:lang w:val="en-US" w:eastAsia="zh-CN"/>
    </w:rPr>
  </w:style>
  <w:style w:type="character" w:styleId="UnresolvedMention">
    <w:name w:val="Unresolved Mention"/>
    <w:basedOn w:val="DefaultParagraphFont"/>
    <w:uiPriority w:val="99"/>
    <w:semiHidden/>
    <w:unhideWhenUsed/>
    <w:rsid w:val="00EE42A4"/>
    <w:rPr>
      <w:color w:val="605E5C"/>
      <w:shd w:val="clear" w:color="auto" w:fill="E1DFDD"/>
    </w:rPr>
  </w:style>
  <w:style w:type="paragraph" w:styleId="NormalWeb">
    <w:name w:val="Normal (Web)"/>
    <w:basedOn w:val="Normal"/>
    <w:uiPriority w:val="99"/>
    <w:semiHidden/>
    <w:unhideWhenUsed/>
    <w:rsid w:val="00160BC8"/>
    <w:pPr>
      <w:spacing w:before="100" w:beforeAutospacing="1" w:after="100" w:afterAutospacing="1"/>
    </w:pPr>
    <w:rPr>
      <w:rFonts w:ascii="Times New Roman" w:eastAsia="Times New Roman" w:hAnsi="Times New Roman" w:cs="Times New Roman"/>
      <w:lang w:val="en-GB" w:eastAsia="en-GB"/>
    </w:rPr>
  </w:style>
  <w:style w:type="character" w:customStyle="1" w:styleId="apple-tab-span">
    <w:name w:val="apple-tab-span"/>
    <w:basedOn w:val="DefaultParagraphFont"/>
    <w:rsid w:val="00160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519985">
      <w:bodyDiv w:val="1"/>
      <w:marLeft w:val="0"/>
      <w:marRight w:val="0"/>
      <w:marTop w:val="0"/>
      <w:marBottom w:val="0"/>
      <w:divBdr>
        <w:top w:val="none" w:sz="0" w:space="0" w:color="auto"/>
        <w:left w:val="none" w:sz="0" w:space="0" w:color="auto"/>
        <w:bottom w:val="none" w:sz="0" w:space="0" w:color="auto"/>
        <w:right w:val="none" w:sz="0" w:space="0" w:color="auto"/>
      </w:divBdr>
    </w:div>
    <w:div w:id="1920286670">
      <w:bodyDiv w:val="1"/>
      <w:marLeft w:val="0"/>
      <w:marRight w:val="0"/>
      <w:marTop w:val="0"/>
      <w:marBottom w:val="0"/>
      <w:divBdr>
        <w:top w:val="none" w:sz="0" w:space="0" w:color="auto"/>
        <w:left w:val="none" w:sz="0" w:space="0" w:color="auto"/>
        <w:bottom w:val="none" w:sz="0" w:space="0" w:color="auto"/>
        <w:right w:val="none" w:sz="0" w:space="0" w:color="auto"/>
      </w:divBdr>
      <w:divsChild>
        <w:div w:id="252513582">
          <w:marLeft w:val="0"/>
          <w:marRight w:val="0"/>
          <w:marTop w:val="0"/>
          <w:marBottom w:val="0"/>
          <w:divBdr>
            <w:top w:val="none" w:sz="0" w:space="0" w:color="auto"/>
            <w:left w:val="none" w:sz="0" w:space="0" w:color="auto"/>
            <w:bottom w:val="none" w:sz="0" w:space="0" w:color="auto"/>
            <w:right w:val="none" w:sz="0" w:space="0" w:color="auto"/>
          </w:divBdr>
        </w:div>
        <w:div w:id="1970545803">
          <w:marLeft w:val="0"/>
          <w:marRight w:val="0"/>
          <w:marTop w:val="0"/>
          <w:marBottom w:val="0"/>
          <w:divBdr>
            <w:top w:val="none" w:sz="0" w:space="0" w:color="auto"/>
            <w:left w:val="none" w:sz="0" w:space="0" w:color="auto"/>
            <w:bottom w:val="none" w:sz="0" w:space="0" w:color="auto"/>
            <w:right w:val="none" w:sz="0" w:space="0" w:color="auto"/>
          </w:divBdr>
          <w:divsChild>
            <w:div w:id="1190415725">
              <w:marLeft w:val="0"/>
              <w:marRight w:val="0"/>
              <w:marTop w:val="0"/>
              <w:marBottom w:val="0"/>
              <w:divBdr>
                <w:top w:val="none" w:sz="0" w:space="0" w:color="auto"/>
                <w:left w:val="none" w:sz="0" w:space="0" w:color="auto"/>
                <w:bottom w:val="none" w:sz="0" w:space="0" w:color="auto"/>
                <w:right w:val="none" w:sz="0" w:space="0" w:color="auto"/>
              </w:divBdr>
              <w:divsChild>
                <w:div w:id="802622930">
                  <w:marLeft w:val="0"/>
                  <w:marRight w:val="0"/>
                  <w:marTop w:val="0"/>
                  <w:marBottom w:val="0"/>
                  <w:divBdr>
                    <w:top w:val="none" w:sz="0" w:space="0" w:color="auto"/>
                    <w:left w:val="none" w:sz="0" w:space="0" w:color="auto"/>
                    <w:bottom w:val="none" w:sz="0" w:space="0" w:color="auto"/>
                    <w:right w:val="none" w:sz="0" w:space="0" w:color="auto"/>
                  </w:divBdr>
                  <w:divsChild>
                    <w:div w:id="7973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eanagencyawards.com/entry-for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eanagencyawards.com/terms"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europeanagencyawards.com/how-to-enter"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europeanagencyawards.com/term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1904</Words>
  <Characters>10855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Kirkland</dc:creator>
  <cp:keywords/>
  <dc:description/>
  <cp:lastModifiedBy>Phoebe Anibaba</cp:lastModifiedBy>
  <cp:revision>2</cp:revision>
  <cp:lastPrinted>2021-07-27T13:37:00Z</cp:lastPrinted>
  <dcterms:created xsi:type="dcterms:W3CDTF">2024-07-18T13:17:00Z</dcterms:created>
  <dcterms:modified xsi:type="dcterms:W3CDTF">2024-07-18T13:17:00Z</dcterms:modified>
</cp:coreProperties>
</file>