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EDD7" w14:textId="77777777" w:rsidR="004445F5" w:rsidRDefault="00B64478">
      <w:pPr>
        <w:jc w:val="center"/>
        <w:rPr>
          <w:rFonts w:ascii="Arial" w:eastAsia="Arial" w:hAnsi="Arial" w:cs="Arial"/>
        </w:rPr>
      </w:pPr>
      <w:r>
        <w:rPr>
          <w:rFonts w:ascii="Arial" w:eastAsia="Arial" w:hAnsi="Arial" w:cs="Arial"/>
          <w:noProof/>
        </w:rPr>
        <w:drawing>
          <wp:inline distT="0" distB="0" distL="0" distR="0" wp14:anchorId="3547FEC0" wp14:editId="2604E1C5">
            <wp:extent cx="3051810" cy="2018071"/>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051810" cy="2018071"/>
                    </a:xfrm>
                    <a:prstGeom prst="rect">
                      <a:avLst/>
                    </a:prstGeom>
                    <a:ln/>
                  </pic:spPr>
                </pic:pic>
              </a:graphicData>
            </a:graphic>
          </wp:inline>
        </w:drawing>
      </w:r>
    </w:p>
    <w:p w14:paraId="171816DE" w14:textId="77777777" w:rsidR="004445F5" w:rsidRDefault="004445F5">
      <w:pPr>
        <w:jc w:val="center"/>
        <w:rPr>
          <w:rFonts w:ascii="Arial" w:eastAsia="Arial" w:hAnsi="Arial" w:cs="Arial"/>
          <w:b/>
          <w:u w:val="single"/>
        </w:rPr>
      </w:pPr>
    </w:p>
    <w:p w14:paraId="1231FA40" w14:textId="77777777" w:rsidR="004445F5" w:rsidRDefault="004445F5">
      <w:pPr>
        <w:jc w:val="center"/>
        <w:rPr>
          <w:rFonts w:ascii="Arial" w:eastAsia="Arial" w:hAnsi="Arial" w:cs="Arial"/>
          <w:b/>
          <w:u w:val="single"/>
        </w:rPr>
      </w:pPr>
    </w:p>
    <w:p w14:paraId="225A1430" w14:textId="77777777" w:rsidR="004445F5" w:rsidRDefault="00B64478">
      <w:pPr>
        <w:jc w:val="center"/>
        <w:rPr>
          <w:rFonts w:ascii="Arial" w:eastAsia="Arial" w:hAnsi="Arial" w:cs="Arial"/>
          <w:b/>
          <w:color w:val="000000"/>
          <w:sz w:val="22"/>
          <w:szCs w:val="22"/>
          <w:u w:val="single"/>
        </w:rPr>
      </w:pPr>
      <w:r>
        <w:rPr>
          <w:rFonts w:ascii="Arial" w:eastAsia="Arial" w:hAnsi="Arial" w:cs="Arial"/>
          <w:b/>
          <w:color w:val="000000"/>
          <w:sz w:val="22"/>
          <w:szCs w:val="22"/>
          <w:u w:val="single"/>
        </w:rPr>
        <w:t>European Agency Awards 2024 Entry Form</w:t>
      </w:r>
    </w:p>
    <w:p w14:paraId="74C52BFB" w14:textId="77777777" w:rsidR="004445F5" w:rsidRDefault="004445F5">
      <w:pPr>
        <w:jc w:val="center"/>
        <w:rPr>
          <w:rFonts w:ascii="Arial" w:eastAsia="Arial" w:hAnsi="Arial" w:cs="Arial"/>
          <w:b/>
          <w:color w:val="000000"/>
          <w:sz w:val="22"/>
          <w:szCs w:val="22"/>
          <w:u w:val="single"/>
        </w:rPr>
      </w:pPr>
    </w:p>
    <w:p w14:paraId="4B354560" w14:textId="77777777" w:rsidR="004445F5" w:rsidRDefault="00B64478">
      <w:pPr>
        <w:rPr>
          <w:rFonts w:ascii="Arial" w:eastAsia="Arial" w:hAnsi="Arial" w:cs="Arial"/>
          <w:b/>
          <w:color w:val="5B35BA"/>
          <w:sz w:val="22"/>
          <w:szCs w:val="22"/>
        </w:rPr>
      </w:pPr>
      <w:r>
        <w:rPr>
          <w:rFonts w:ascii="Arial" w:eastAsia="Arial" w:hAnsi="Arial" w:cs="Arial"/>
          <w:b/>
          <w:sz w:val="22"/>
          <w:szCs w:val="22"/>
        </w:rPr>
        <w:t xml:space="preserve">Please complete this entry form and upload it via the online entry portal </w:t>
      </w:r>
      <w:hyperlink r:id="rId8">
        <w:r>
          <w:rPr>
            <w:rFonts w:ascii="Arial" w:eastAsia="Arial" w:hAnsi="Arial" w:cs="Arial"/>
            <w:b/>
            <w:color w:val="49017D"/>
            <w:sz w:val="22"/>
            <w:szCs w:val="22"/>
            <w:u w:val="single"/>
          </w:rPr>
          <w:t>here</w:t>
        </w:r>
      </w:hyperlink>
      <w:r>
        <w:rPr>
          <w:rFonts w:ascii="Arial" w:eastAsia="Arial" w:hAnsi="Arial" w:cs="Arial"/>
          <w:b/>
          <w:color w:val="7030A0"/>
          <w:sz w:val="22"/>
          <w:szCs w:val="22"/>
        </w:rPr>
        <w:t xml:space="preserve"> </w:t>
      </w:r>
      <w:r>
        <w:rPr>
          <w:rFonts w:ascii="Arial" w:eastAsia="Arial" w:hAnsi="Arial" w:cs="Arial"/>
          <w:b/>
          <w:sz w:val="22"/>
          <w:szCs w:val="22"/>
        </w:rPr>
        <w:t>along with any supporting files.</w:t>
      </w:r>
    </w:p>
    <w:p w14:paraId="55B36431" w14:textId="77777777" w:rsidR="004445F5" w:rsidRDefault="004445F5">
      <w:pPr>
        <w:jc w:val="center"/>
        <w:rPr>
          <w:rFonts w:ascii="Arial" w:eastAsia="Arial" w:hAnsi="Arial" w:cs="Arial"/>
          <w:b/>
          <w:color w:val="000000"/>
          <w:sz w:val="22"/>
          <w:szCs w:val="22"/>
          <w:u w:val="single"/>
        </w:rPr>
      </w:pPr>
    </w:p>
    <w:p w14:paraId="5E17905A" w14:textId="77777777" w:rsidR="004445F5" w:rsidRDefault="00B64478">
      <w:pPr>
        <w:rPr>
          <w:rFonts w:ascii="Arial" w:eastAsia="Arial" w:hAnsi="Arial" w:cs="Arial"/>
          <w:b/>
          <w:color w:val="000000"/>
          <w:sz w:val="22"/>
          <w:szCs w:val="22"/>
        </w:rPr>
      </w:pPr>
      <w:r>
        <w:rPr>
          <w:rFonts w:ascii="Arial" w:eastAsia="Arial" w:hAnsi="Arial" w:cs="Arial"/>
          <w:b/>
          <w:color w:val="000000"/>
          <w:sz w:val="22"/>
          <w:szCs w:val="22"/>
        </w:rPr>
        <w:t>Please note all documents must be under 2MB.</w:t>
      </w:r>
    </w:p>
    <w:p w14:paraId="4909C3C2" w14:textId="77777777" w:rsidR="004445F5" w:rsidRDefault="004445F5">
      <w:pPr>
        <w:rPr>
          <w:rFonts w:ascii="Arial" w:eastAsia="Arial" w:hAnsi="Arial" w:cs="Arial"/>
          <w:color w:val="000000"/>
          <w:sz w:val="22"/>
          <w:szCs w:val="22"/>
        </w:rPr>
      </w:pPr>
    </w:p>
    <w:p w14:paraId="16A7B502" w14:textId="77777777" w:rsidR="004445F5" w:rsidRDefault="00B64478">
      <w:pPr>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You can upload multiple entries via the online entry portal. You will need to fill out a separate entry form for each entry e.g., five entries = five individual entry forms</w:t>
      </w:r>
    </w:p>
    <w:p w14:paraId="3AD7C4CD" w14:textId="77777777" w:rsidR="004445F5" w:rsidRDefault="004445F5">
      <w:pPr>
        <w:rPr>
          <w:rFonts w:ascii="Arial" w:eastAsia="Arial" w:hAnsi="Arial" w:cs="Arial"/>
          <w:sz w:val="22"/>
          <w:szCs w:val="22"/>
        </w:rPr>
      </w:pPr>
    </w:p>
    <w:p w14:paraId="02A5B35C" w14:textId="77777777" w:rsidR="004445F5" w:rsidRDefault="00B64478">
      <w:pPr>
        <w:numPr>
          <w:ilvl w:val="0"/>
          <w:numId w:val="6"/>
        </w:numPr>
        <w:pBdr>
          <w:top w:val="nil"/>
          <w:left w:val="nil"/>
          <w:bottom w:val="nil"/>
          <w:right w:val="nil"/>
          <w:between w:val="nil"/>
        </w:pBdr>
        <w:rPr>
          <w:color w:val="5B35BA"/>
          <w:sz w:val="22"/>
          <w:szCs w:val="22"/>
        </w:rPr>
      </w:pPr>
      <w:r>
        <w:rPr>
          <w:rFonts w:ascii="Arial" w:eastAsia="Arial" w:hAnsi="Arial" w:cs="Arial"/>
          <w:color w:val="000000"/>
          <w:sz w:val="22"/>
          <w:szCs w:val="22"/>
        </w:rPr>
        <w:t>If you are uploading the same entry into another category, you will need to edit y</w:t>
      </w:r>
      <w:r>
        <w:rPr>
          <w:rFonts w:ascii="Arial" w:eastAsia="Arial" w:hAnsi="Arial" w:cs="Arial"/>
          <w:color w:val="000000"/>
          <w:sz w:val="22"/>
          <w:szCs w:val="22"/>
        </w:rPr>
        <w:t>our entry form appropriately to match the category criteria.</w:t>
      </w:r>
    </w:p>
    <w:p w14:paraId="29DE7D75" w14:textId="77777777" w:rsidR="004445F5" w:rsidRDefault="004445F5">
      <w:pPr>
        <w:pBdr>
          <w:top w:val="nil"/>
          <w:left w:val="nil"/>
          <w:bottom w:val="nil"/>
          <w:right w:val="nil"/>
          <w:between w:val="nil"/>
        </w:pBdr>
        <w:ind w:left="720"/>
        <w:rPr>
          <w:rFonts w:ascii="Arial" w:eastAsia="Arial" w:hAnsi="Arial" w:cs="Arial"/>
          <w:color w:val="000000"/>
          <w:sz w:val="22"/>
          <w:szCs w:val="22"/>
        </w:rPr>
      </w:pPr>
    </w:p>
    <w:p w14:paraId="577FAB5A" w14:textId="77777777" w:rsidR="004445F5" w:rsidRDefault="00B64478">
      <w:pPr>
        <w:numPr>
          <w:ilvl w:val="0"/>
          <w:numId w:val="6"/>
        </w:numPr>
        <w:pBdr>
          <w:top w:val="nil"/>
          <w:left w:val="nil"/>
          <w:bottom w:val="nil"/>
          <w:right w:val="nil"/>
          <w:between w:val="nil"/>
        </w:pBdr>
        <w:rPr>
          <w:color w:val="5B35BA"/>
          <w:sz w:val="22"/>
          <w:szCs w:val="22"/>
        </w:rPr>
      </w:pPr>
      <w:r>
        <w:rPr>
          <w:rFonts w:ascii="Arial" w:eastAsia="Arial" w:hAnsi="Arial" w:cs="Arial"/>
          <w:color w:val="000000"/>
          <w:sz w:val="22"/>
          <w:szCs w:val="22"/>
        </w:rPr>
        <w:t>Please make sure the correct category is checked in section B. If the correct category is not checked, your entry may be classed as void and therefore not judged.</w:t>
      </w:r>
    </w:p>
    <w:p w14:paraId="57DD6EDD" w14:textId="77777777" w:rsidR="004445F5" w:rsidRDefault="004445F5">
      <w:pPr>
        <w:rPr>
          <w:rFonts w:ascii="Arial" w:eastAsia="Arial" w:hAnsi="Arial" w:cs="Arial"/>
          <w:sz w:val="22"/>
          <w:szCs w:val="22"/>
        </w:rPr>
      </w:pPr>
    </w:p>
    <w:p w14:paraId="64F305F3" w14:textId="77777777" w:rsidR="004445F5" w:rsidRDefault="00B64478">
      <w:pPr>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Entry questions are dependent </w:t>
      </w:r>
      <w:r>
        <w:rPr>
          <w:rFonts w:ascii="Arial" w:eastAsia="Arial" w:hAnsi="Arial" w:cs="Arial"/>
          <w:color w:val="000000"/>
          <w:sz w:val="22"/>
          <w:szCs w:val="22"/>
        </w:rPr>
        <w:t>on your chosen category, so please take care when filling out each entry. Please delete any sections of the entry form not required for your category.</w:t>
      </w:r>
    </w:p>
    <w:p w14:paraId="5A382A2C" w14:textId="77777777" w:rsidR="004445F5" w:rsidRDefault="004445F5">
      <w:pPr>
        <w:pBdr>
          <w:top w:val="nil"/>
          <w:left w:val="nil"/>
          <w:bottom w:val="nil"/>
          <w:right w:val="nil"/>
          <w:between w:val="nil"/>
        </w:pBdr>
        <w:ind w:left="720"/>
        <w:rPr>
          <w:rFonts w:ascii="Arial" w:eastAsia="Arial" w:hAnsi="Arial" w:cs="Arial"/>
          <w:color w:val="000000"/>
          <w:sz w:val="22"/>
          <w:szCs w:val="22"/>
        </w:rPr>
      </w:pPr>
    </w:p>
    <w:p w14:paraId="37B6AD3B" w14:textId="77777777" w:rsidR="004445F5" w:rsidRDefault="00B64478">
      <w:pPr>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If your entry form does not match your online submission and category selection, your entry may be classed as a duplication error and may not be judged.</w:t>
      </w:r>
    </w:p>
    <w:p w14:paraId="762082B4" w14:textId="77777777" w:rsidR="004445F5" w:rsidRDefault="004445F5">
      <w:pPr>
        <w:pBdr>
          <w:top w:val="nil"/>
          <w:left w:val="nil"/>
          <w:bottom w:val="nil"/>
          <w:right w:val="nil"/>
          <w:between w:val="nil"/>
        </w:pBdr>
        <w:ind w:left="720"/>
        <w:rPr>
          <w:rFonts w:ascii="Arial" w:eastAsia="Arial" w:hAnsi="Arial" w:cs="Arial"/>
          <w:color w:val="000000"/>
          <w:sz w:val="22"/>
          <w:szCs w:val="22"/>
        </w:rPr>
      </w:pPr>
    </w:p>
    <w:p w14:paraId="58431E2A" w14:textId="77777777" w:rsidR="004445F5" w:rsidRDefault="00B64478">
      <w:pPr>
        <w:numPr>
          <w:ilvl w:val="0"/>
          <w:numId w:val="6"/>
        </w:numPr>
        <w:pBdr>
          <w:top w:val="nil"/>
          <w:left w:val="nil"/>
          <w:bottom w:val="nil"/>
          <w:right w:val="nil"/>
          <w:between w:val="nil"/>
        </w:pBdr>
        <w:rPr>
          <w:color w:val="000000"/>
          <w:sz w:val="22"/>
          <w:szCs w:val="22"/>
        </w:rPr>
      </w:pPr>
      <w:r>
        <w:rPr>
          <w:rFonts w:ascii="Arial" w:eastAsia="Arial" w:hAnsi="Arial" w:cs="Arial"/>
          <w:b/>
          <w:color w:val="000000"/>
          <w:sz w:val="22"/>
          <w:szCs w:val="22"/>
        </w:rPr>
        <w:t>All entries must not exceed 1000 words.</w:t>
      </w:r>
      <w:r>
        <w:rPr>
          <w:rFonts w:ascii="Arial" w:eastAsia="Arial" w:hAnsi="Arial" w:cs="Arial"/>
          <w:color w:val="000000"/>
          <w:sz w:val="22"/>
          <w:szCs w:val="22"/>
        </w:rPr>
        <w:t xml:space="preserve"> The word count does not include the company information/summar</w:t>
      </w:r>
      <w:r>
        <w:rPr>
          <w:rFonts w:ascii="Arial" w:eastAsia="Arial" w:hAnsi="Arial" w:cs="Arial"/>
          <w:color w:val="000000"/>
          <w:sz w:val="22"/>
          <w:szCs w:val="22"/>
        </w:rPr>
        <w:t>y in section A or the questions already within the form.</w:t>
      </w:r>
    </w:p>
    <w:p w14:paraId="21E904F4" w14:textId="77777777" w:rsidR="004445F5" w:rsidRDefault="004445F5">
      <w:pPr>
        <w:pBdr>
          <w:top w:val="nil"/>
          <w:left w:val="nil"/>
          <w:bottom w:val="nil"/>
          <w:right w:val="nil"/>
          <w:between w:val="nil"/>
        </w:pBdr>
        <w:ind w:left="720"/>
        <w:rPr>
          <w:rFonts w:ascii="Arial" w:eastAsia="Arial" w:hAnsi="Arial" w:cs="Arial"/>
          <w:color w:val="000000"/>
          <w:sz w:val="22"/>
          <w:szCs w:val="22"/>
        </w:rPr>
      </w:pPr>
    </w:p>
    <w:p w14:paraId="036FDA5D" w14:textId="77777777" w:rsidR="004445F5" w:rsidRDefault="00B64478">
      <w:pPr>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All entries should relate to work carried out between </w:t>
      </w:r>
      <w:r>
        <w:rPr>
          <w:rFonts w:ascii="Arial" w:eastAsia="Arial" w:hAnsi="Arial" w:cs="Arial"/>
          <w:b/>
          <w:color w:val="000000"/>
          <w:sz w:val="22"/>
          <w:szCs w:val="22"/>
        </w:rPr>
        <w:t>March 2023 - July 2024</w:t>
      </w:r>
    </w:p>
    <w:p w14:paraId="7518CD77" w14:textId="77777777" w:rsidR="004445F5" w:rsidRDefault="004445F5">
      <w:pPr>
        <w:pBdr>
          <w:top w:val="nil"/>
          <w:left w:val="nil"/>
          <w:bottom w:val="nil"/>
          <w:right w:val="nil"/>
          <w:between w:val="nil"/>
        </w:pBdr>
        <w:ind w:left="720"/>
        <w:rPr>
          <w:rFonts w:ascii="Arial" w:eastAsia="Arial" w:hAnsi="Arial" w:cs="Arial"/>
          <w:color w:val="000000"/>
          <w:sz w:val="22"/>
          <w:szCs w:val="22"/>
        </w:rPr>
      </w:pPr>
    </w:p>
    <w:p w14:paraId="538F4A76" w14:textId="77777777" w:rsidR="004445F5" w:rsidRDefault="00B64478">
      <w:pPr>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Please follow the format and order of the criteria within this form. If you do not use the entry form below or miss info</w:t>
      </w:r>
      <w:r>
        <w:rPr>
          <w:rFonts w:ascii="Arial" w:eastAsia="Arial" w:hAnsi="Arial" w:cs="Arial"/>
          <w:color w:val="000000"/>
          <w:sz w:val="22"/>
          <w:szCs w:val="22"/>
        </w:rPr>
        <w:t>rmation from your submission you may be penalized by the judges.</w:t>
      </w:r>
    </w:p>
    <w:p w14:paraId="3B287100" w14:textId="77777777" w:rsidR="004445F5" w:rsidRDefault="004445F5">
      <w:pPr>
        <w:ind w:left="360"/>
        <w:rPr>
          <w:rFonts w:ascii="Arial" w:eastAsia="Arial" w:hAnsi="Arial" w:cs="Arial"/>
          <w:color w:val="000000"/>
          <w:sz w:val="22"/>
          <w:szCs w:val="22"/>
        </w:rPr>
      </w:pPr>
    </w:p>
    <w:p w14:paraId="1983E891" w14:textId="77777777" w:rsidR="004445F5" w:rsidRDefault="00B64478">
      <w:pPr>
        <w:numPr>
          <w:ilvl w:val="0"/>
          <w:numId w:val="6"/>
        </w:numPr>
        <w:pBdr>
          <w:top w:val="nil"/>
          <w:left w:val="nil"/>
          <w:bottom w:val="nil"/>
          <w:right w:val="nil"/>
          <w:between w:val="nil"/>
        </w:pBdr>
        <w:rPr>
          <w:b/>
          <w:color w:val="000000"/>
          <w:sz w:val="22"/>
          <w:szCs w:val="22"/>
        </w:rPr>
      </w:pPr>
      <w:r>
        <w:rPr>
          <w:rFonts w:ascii="Arial" w:eastAsia="Arial" w:hAnsi="Arial" w:cs="Arial"/>
          <w:color w:val="000000"/>
          <w:sz w:val="22"/>
          <w:szCs w:val="22"/>
        </w:rPr>
        <w:t xml:space="preserve">All judges are bound by our terms and conditions and are required to acknowledge these prior to logging into their judging portals. Our judging T&amp;C’s can be found here: </w:t>
      </w:r>
      <w:hyperlink r:id="rId9">
        <w:r>
          <w:rPr>
            <w:rFonts w:ascii="Arial" w:eastAsia="Arial" w:hAnsi="Arial" w:cs="Arial"/>
            <w:color w:val="49017D"/>
            <w:sz w:val="22"/>
            <w:szCs w:val="22"/>
            <w:u w:val="single"/>
          </w:rPr>
          <w:t>https://europeanagencyawards.com/terms</w:t>
        </w:r>
      </w:hyperlink>
      <w:r>
        <w:rPr>
          <w:rFonts w:ascii="Arial" w:eastAsia="Arial" w:hAnsi="Arial" w:cs="Arial"/>
          <w:color w:val="49017D"/>
          <w:sz w:val="22"/>
          <w:szCs w:val="22"/>
        </w:rPr>
        <w:t xml:space="preserve"> </w:t>
      </w:r>
    </w:p>
    <w:p w14:paraId="747DB4CD" w14:textId="77777777" w:rsidR="004445F5" w:rsidRDefault="004445F5">
      <w:pPr>
        <w:rPr>
          <w:rFonts w:ascii="Arial" w:eastAsia="Arial" w:hAnsi="Arial" w:cs="Arial"/>
          <w:color w:val="000000"/>
          <w:sz w:val="22"/>
          <w:szCs w:val="22"/>
        </w:rPr>
      </w:pPr>
    </w:p>
    <w:p w14:paraId="158E0A2C" w14:textId="77777777" w:rsidR="004445F5" w:rsidRDefault="00B64478">
      <w:pPr>
        <w:numPr>
          <w:ilvl w:val="0"/>
          <w:numId w:val="6"/>
        </w:numPr>
        <w:pBdr>
          <w:top w:val="nil"/>
          <w:left w:val="nil"/>
          <w:bottom w:val="nil"/>
          <w:right w:val="nil"/>
          <w:between w:val="nil"/>
        </w:pBdr>
        <w:rPr>
          <w:color w:val="000000"/>
          <w:sz w:val="22"/>
          <w:szCs w:val="22"/>
          <w:u w:val="single"/>
        </w:rPr>
      </w:pPr>
      <w:r>
        <w:rPr>
          <w:rFonts w:ascii="Arial" w:eastAsia="Arial" w:hAnsi="Arial" w:cs="Arial"/>
          <w:color w:val="000000"/>
          <w:sz w:val="22"/>
          <w:szCs w:val="22"/>
        </w:rPr>
        <w:t xml:space="preserve">For more information on how to enter, entry fees and the deadline date, visit </w:t>
      </w:r>
      <w:hyperlink r:id="rId10">
        <w:r>
          <w:rPr>
            <w:rFonts w:ascii="Arial" w:eastAsia="Arial" w:hAnsi="Arial" w:cs="Arial"/>
            <w:color w:val="49017D"/>
            <w:sz w:val="22"/>
            <w:szCs w:val="22"/>
            <w:u w:val="single"/>
          </w:rPr>
          <w:t>https://europeanagencyawards.com/how-to-enter</w:t>
        </w:r>
      </w:hyperlink>
      <w:r>
        <w:rPr>
          <w:rFonts w:ascii="Arial" w:eastAsia="Arial" w:hAnsi="Arial" w:cs="Arial"/>
          <w:color w:val="49017D"/>
          <w:sz w:val="22"/>
          <w:szCs w:val="22"/>
        </w:rPr>
        <w:t xml:space="preserve"> </w:t>
      </w:r>
    </w:p>
    <w:p w14:paraId="0528EA78" w14:textId="77777777" w:rsidR="004445F5" w:rsidRDefault="004445F5">
      <w:pPr>
        <w:rPr>
          <w:rFonts w:ascii="Arial" w:eastAsia="Arial" w:hAnsi="Arial" w:cs="Arial"/>
          <w:color w:val="5B35BA"/>
          <w:sz w:val="22"/>
          <w:szCs w:val="22"/>
          <w:u w:val="single"/>
        </w:rPr>
      </w:pPr>
    </w:p>
    <w:p w14:paraId="0DB79EB7" w14:textId="77777777" w:rsidR="004445F5" w:rsidRDefault="00B64478">
      <w:pPr>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Payment for all entries must be made at the time of submission.</w:t>
      </w:r>
    </w:p>
    <w:p w14:paraId="585090E5" w14:textId="77777777" w:rsidR="004445F5" w:rsidRDefault="004445F5">
      <w:pPr>
        <w:pBdr>
          <w:top w:val="nil"/>
          <w:left w:val="nil"/>
          <w:bottom w:val="nil"/>
          <w:right w:val="nil"/>
          <w:between w:val="nil"/>
        </w:pBdr>
        <w:ind w:left="720"/>
        <w:rPr>
          <w:rFonts w:ascii="Arial" w:eastAsia="Arial" w:hAnsi="Arial" w:cs="Arial"/>
          <w:color w:val="000000"/>
          <w:sz w:val="22"/>
          <w:szCs w:val="22"/>
        </w:rPr>
      </w:pPr>
    </w:p>
    <w:p w14:paraId="25D386CC" w14:textId="77777777" w:rsidR="004445F5" w:rsidRDefault="00B64478">
      <w:pPr>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Please read the </w:t>
      </w:r>
      <w:hyperlink r:id="rId11">
        <w:r>
          <w:rPr>
            <w:rFonts w:ascii="Arial" w:eastAsia="Arial" w:hAnsi="Arial" w:cs="Arial"/>
            <w:color w:val="49017D"/>
            <w:sz w:val="22"/>
            <w:szCs w:val="22"/>
            <w:u w:val="single"/>
          </w:rPr>
          <w:t xml:space="preserve">Terms </w:t>
        </w:r>
        <w:r>
          <w:rPr>
            <w:rFonts w:ascii="Arial" w:eastAsia="Arial" w:hAnsi="Arial" w:cs="Arial"/>
            <w:color w:val="49017D"/>
            <w:sz w:val="22"/>
            <w:szCs w:val="22"/>
            <w:u w:val="single"/>
          </w:rPr>
          <w:t>&amp; Conditions</w:t>
        </w:r>
      </w:hyperlink>
      <w:r>
        <w:rPr>
          <w:b/>
          <w:color w:val="FF0000"/>
        </w:rPr>
        <w:t xml:space="preserve"> </w:t>
      </w:r>
      <w:r>
        <w:rPr>
          <w:rFonts w:ascii="Arial" w:eastAsia="Arial" w:hAnsi="Arial" w:cs="Arial"/>
          <w:color w:val="000000"/>
          <w:sz w:val="22"/>
          <w:szCs w:val="22"/>
        </w:rPr>
        <w:t>before submitting your entry.</w:t>
      </w:r>
    </w:p>
    <w:p w14:paraId="3EE6FF46" w14:textId="77777777" w:rsidR="004445F5" w:rsidRDefault="004445F5">
      <w:pPr>
        <w:rPr>
          <w:rFonts w:ascii="Arial" w:eastAsia="Arial" w:hAnsi="Arial" w:cs="Arial"/>
          <w:b/>
          <w:color w:val="5B35BA"/>
          <w:sz w:val="22"/>
          <w:szCs w:val="22"/>
        </w:rPr>
      </w:pPr>
    </w:p>
    <w:p w14:paraId="3EDBFEFD" w14:textId="77777777" w:rsidR="004445F5" w:rsidRDefault="004445F5">
      <w:pPr>
        <w:rPr>
          <w:rFonts w:ascii="Arial" w:eastAsia="Arial" w:hAnsi="Arial" w:cs="Arial"/>
          <w:sz w:val="22"/>
          <w:szCs w:val="22"/>
        </w:rPr>
      </w:pPr>
    </w:p>
    <w:p w14:paraId="18D21298" w14:textId="77777777" w:rsidR="004445F5" w:rsidRDefault="004445F5">
      <w:pPr>
        <w:rPr>
          <w:rFonts w:ascii="Arial" w:eastAsia="Arial" w:hAnsi="Arial" w:cs="Arial"/>
          <w:sz w:val="22"/>
          <w:szCs w:val="22"/>
        </w:rPr>
      </w:pPr>
    </w:p>
    <w:tbl>
      <w:tblPr>
        <w:tblStyle w:val="a"/>
        <w:tblW w:w="9000" w:type="dxa"/>
        <w:tblInd w:w="-1" w:type="dxa"/>
        <w:tblLayout w:type="fixed"/>
        <w:tblLook w:val="0000" w:firstRow="0" w:lastRow="0" w:firstColumn="0" w:lastColumn="0" w:noHBand="0" w:noVBand="0"/>
      </w:tblPr>
      <w:tblGrid>
        <w:gridCol w:w="3402"/>
        <w:gridCol w:w="5598"/>
      </w:tblGrid>
      <w:tr w:rsidR="004445F5" w14:paraId="3EA5C3B9" w14:textId="77777777">
        <w:trPr>
          <w:trHeight w:val="454"/>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49017D"/>
            <w:vAlign w:val="center"/>
          </w:tcPr>
          <w:p w14:paraId="4E200D29" w14:textId="77777777" w:rsidR="004445F5" w:rsidRDefault="00B64478">
            <w:pPr>
              <w:widowControl w:val="0"/>
              <w:pBdr>
                <w:top w:val="nil"/>
                <w:left w:val="nil"/>
                <w:bottom w:val="nil"/>
                <w:right w:val="nil"/>
                <w:between w:val="nil"/>
              </w:pBdr>
              <w:rPr>
                <w:rFonts w:ascii="Arial" w:eastAsia="Arial" w:hAnsi="Arial" w:cs="Arial"/>
                <w:color w:val="BE1636"/>
                <w:sz w:val="22"/>
                <w:szCs w:val="22"/>
              </w:rPr>
            </w:pPr>
            <w:r>
              <w:rPr>
                <w:rFonts w:ascii="Arial" w:eastAsia="Arial" w:hAnsi="Arial" w:cs="Arial"/>
                <w:b/>
                <w:color w:val="FFFFFF"/>
                <w:sz w:val="22"/>
                <w:szCs w:val="22"/>
              </w:rPr>
              <w:t>SECTION A – YOUR DETAILS</w:t>
            </w:r>
          </w:p>
        </w:tc>
      </w:tr>
      <w:tr w:rsidR="004445F5" w14:paraId="569AD2CA" w14:textId="77777777">
        <w:trPr>
          <w:trHeight w:val="454"/>
        </w:trPr>
        <w:tc>
          <w:tcPr>
            <w:tcW w:w="3402" w:type="dxa"/>
            <w:tcBorders>
              <w:top w:val="single" w:sz="4" w:space="0" w:color="000000"/>
              <w:left w:val="single" w:sz="4" w:space="0" w:color="000000"/>
              <w:bottom w:val="single" w:sz="4" w:space="0" w:color="000000"/>
            </w:tcBorders>
            <w:shd w:val="clear" w:color="auto" w:fill="F2F2F2"/>
            <w:vAlign w:val="center"/>
          </w:tcPr>
          <w:p w14:paraId="78526446" w14:textId="77777777" w:rsidR="004445F5" w:rsidRDefault="00B64478">
            <w:pPr>
              <w:rPr>
                <w:rFonts w:ascii="Arial" w:eastAsia="Arial" w:hAnsi="Arial" w:cs="Arial"/>
                <w:b/>
                <w:sz w:val="22"/>
                <w:szCs w:val="22"/>
              </w:rPr>
            </w:pPr>
            <w:r>
              <w:rPr>
                <w:rFonts w:ascii="Arial" w:eastAsia="Arial" w:hAnsi="Arial" w:cs="Arial"/>
                <w:b/>
                <w:sz w:val="22"/>
                <w:szCs w:val="22"/>
              </w:rPr>
              <w:t>Organisation Name</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DC9FE" w14:textId="77777777" w:rsidR="004445F5" w:rsidRDefault="00B644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Digitaloft</w:t>
            </w:r>
          </w:p>
        </w:tc>
      </w:tr>
      <w:tr w:rsidR="004445F5" w14:paraId="243B2286" w14:textId="77777777">
        <w:trPr>
          <w:trHeight w:val="45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956E18" w14:textId="77777777" w:rsidR="004445F5" w:rsidRDefault="00B64478">
            <w:pPr>
              <w:rPr>
                <w:rFonts w:ascii="Arial" w:eastAsia="Arial" w:hAnsi="Arial" w:cs="Arial"/>
                <w:b/>
                <w:sz w:val="22"/>
                <w:szCs w:val="22"/>
              </w:rPr>
            </w:pPr>
            <w:r>
              <w:rPr>
                <w:rFonts w:ascii="Arial" w:eastAsia="Arial" w:hAnsi="Arial" w:cs="Arial"/>
                <w:b/>
                <w:sz w:val="22"/>
                <w:szCs w:val="22"/>
              </w:rPr>
              <w:t xml:space="preserve">Contact Name   </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58F9" w14:textId="77777777" w:rsidR="004445F5" w:rsidRDefault="00B644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James Brockbank</w:t>
            </w:r>
          </w:p>
        </w:tc>
      </w:tr>
    </w:tbl>
    <w:p w14:paraId="0BA82EE6" w14:textId="77777777" w:rsidR="004445F5" w:rsidRDefault="004445F5">
      <w:pPr>
        <w:rPr>
          <w:rFonts w:ascii="Arial" w:eastAsia="Arial" w:hAnsi="Arial" w:cs="Arial"/>
          <w:sz w:val="22"/>
          <w:szCs w:val="22"/>
        </w:rPr>
      </w:pPr>
    </w:p>
    <w:p w14:paraId="4E1BD438" w14:textId="77777777" w:rsidR="004445F5" w:rsidRDefault="004445F5">
      <w:pPr>
        <w:rPr>
          <w:rFonts w:ascii="Arial" w:eastAsia="Arial" w:hAnsi="Arial" w:cs="Arial"/>
          <w:color w:val="000000"/>
          <w:sz w:val="22"/>
          <w:szCs w:val="22"/>
        </w:rPr>
      </w:pPr>
    </w:p>
    <w:p w14:paraId="1CA937B2" w14:textId="77777777" w:rsidR="004445F5" w:rsidRDefault="00B64478">
      <w:pPr>
        <w:rPr>
          <w:rFonts w:ascii="Arial" w:eastAsia="Arial" w:hAnsi="Arial" w:cs="Arial"/>
          <w:color w:val="000000"/>
          <w:sz w:val="22"/>
          <w:szCs w:val="22"/>
        </w:rPr>
      </w:pPr>
      <w:r>
        <w:rPr>
          <w:rFonts w:ascii="Arial" w:eastAsia="Arial" w:hAnsi="Arial" w:cs="Arial"/>
          <w:color w:val="000000"/>
          <w:sz w:val="22"/>
          <w:szCs w:val="22"/>
        </w:rPr>
        <w:t>By submitting this form, you agree to the terms and conditions and declare that all facts and figures contained within are accurate and true, and that permission to enter has been given by all involved parties.</w:t>
      </w:r>
    </w:p>
    <w:p w14:paraId="22CA68DB" w14:textId="77777777" w:rsidR="004445F5" w:rsidRDefault="004445F5">
      <w:pPr>
        <w:rPr>
          <w:rFonts w:ascii="Arial" w:eastAsia="Arial" w:hAnsi="Arial" w:cs="Arial"/>
          <w:sz w:val="22"/>
          <w:szCs w:val="22"/>
        </w:rPr>
      </w:pPr>
    </w:p>
    <w:p w14:paraId="4A254E15" w14:textId="77777777" w:rsidR="004445F5" w:rsidRDefault="004445F5">
      <w:pPr>
        <w:rPr>
          <w:rFonts w:ascii="Arial" w:eastAsia="Arial" w:hAnsi="Arial" w:cs="Arial"/>
          <w:sz w:val="22"/>
          <w:szCs w:val="22"/>
        </w:rPr>
        <w:sectPr w:rsidR="004445F5">
          <w:headerReference w:type="default" r:id="rId12"/>
          <w:pgSz w:w="11900" w:h="16840"/>
          <w:pgMar w:top="1440" w:right="1440" w:bottom="1440" w:left="1440" w:header="708" w:footer="708" w:gutter="0"/>
          <w:pgNumType w:start="1"/>
          <w:cols w:space="720"/>
        </w:sectPr>
      </w:pPr>
    </w:p>
    <w:p w14:paraId="14316222" w14:textId="77777777" w:rsidR="004445F5" w:rsidRDefault="004445F5">
      <w:pPr>
        <w:widowControl w:val="0"/>
        <w:pBdr>
          <w:top w:val="nil"/>
          <w:left w:val="nil"/>
          <w:bottom w:val="nil"/>
          <w:right w:val="nil"/>
          <w:between w:val="nil"/>
        </w:pBdr>
        <w:spacing w:line="276" w:lineRule="auto"/>
        <w:rPr>
          <w:rFonts w:ascii="Arial" w:eastAsia="Arial" w:hAnsi="Arial" w:cs="Arial"/>
          <w:sz w:val="22"/>
          <w:szCs w:val="22"/>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4445F5" w14:paraId="05329937" w14:textId="77777777">
        <w:trPr>
          <w:trHeight w:val="1361"/>
        </w:trPr>
        <w:tc>
          <w:tcPr>
            <w:tcW w:w="9067" w:type="dxa"/>
            <w:shd w:val="clear" w:color="auto" w:fill="49017D"/>
            <w:vAlign w:val="center"/>
          </w:tcPr>
          <w:p w14:paraId="458E7869" w14:textId="77777777" w:rsidR="004445F5" w:rsidRDefault="00B64478">
            <w:pPr>
              <w:rPr>
                <w:rFonts w:ascii="Arial" w:eastAsia="Arial" w:hAnsi="Arial" w:cs="Arial"/>
                <w:b/>
                <w:color w:val="FFFFFF"/>
                <w:sz w:val="22"/>
                <w:szCs w:val="22"/>
              </w:rPr>
            </w:pPr>
            <w:r>
              <w:rPr>
                <w:rFonts w:ascii="Arial" w:eastAsia="Arial" w:hAnsi="Arial" w:cs="Arial"/>
                <w:b/>
                <w:color w:val="FFFFFF"/>
                <w:sz w:val="22"/>
                <w:szCs w:val="22"/>
              </w:rPr>
              <w:t>SECTION B – SELECT YOUR CATEGORY</w:t>
            </w:r>
          </w:p>
          <w:p w14:paraId="05AE279E" w14:textId="77777777" w:rsidR="004445F5" w:rsidRDefault="00B64478">
            <w:pPr>
              <w:rPr>
                <w:rFonts w:ascii="Arial" w:eastAsia="Arial" w:hAnsi="Arial" w:cs="Arial"/>
                <w:sz w:val="22"/>
                <w:szCs w:val="22"/>
              </w:rPr>
            </w:pPr>
            <w:r>
              <w:rPr>
                <w:rFonts w:ascii="Arial" w:eastAsia="Arial" w:hAnsi="Arial" w:cs="Arial"/>
                <w:color w:val="FFFFFF"/>
                <w:sz w:val="22"/>
                <w:szCs w:val="22"/>
              </w:rPr>
              <w:t>Please select your category carefully and insert an X in the second column. Entry questions are dependent on chosen category – please complete section C, D, E or F as indicated.</w:t>
            </w:r>
          </w:p>
        </w:tc>
      </w:tr>
    </w:tbl>
    <w:p w14:paraId="012C8B08" w14:textId="77777777" w:rsidR="004445F5" w:rsidRDefault="004445F5">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072" w:type="dxa"/>
        <w:tblInd w:w="-1" w:type="dxa"/>
        <w:tblLayout w:type="fixed"/>
        <w:tblLook w:val="0000" w:firstRow="0" w:lastRow="0" w:firstColumn="0" w:lastColumn="0" w:noHBand="0" w:noVBand="0"/>
      </w:tblPr>
      <w:tblGrid>
        <w:gridCol w:w="5529"/>
        <w:gridCol w:w="567"/>
        <w:gridCol w:w="2976"/>
      </w:tblGrid>
      <w:tr w:rsidR="004445F5" w14:paraId="16F3B4E1"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24DE604A" w14:textId="77777777" w:rsidR="004445F5" w:rsidRDefault="00B64478">
            <w:pPr>
              <w:widowControl w:val="0"/>
              <w:rPr>
                <w:rFonts w:ascii="Arial" w:eastAsia="Arial" w:hAnsi="Arial" w:cs="Arial"/>
                <w:b/>
                <w:sz w:val="22"/>
                <w:szCs w:val="22"/>
              </w:rPr>
            </w:pPr>
            <w:r>
              <w:rPr>
                <w:rFonts w:ascii="Arial" w:eastAsia="Arial" w:hAnsi="Arial" w:cs="Arial"/>
                <w:b/>
                <w:sz w:val="22"/>
                <w:szCs w:val="22"/>
              </w:rPr>
              <w:t>1. Best Social Media Campaign</w:t>
            </w:r>
          </w:p>
        </w:tc>
        <w:tc>
          <w:tcPr>
            <w:tcW w:w="567" w:type="dxa"/>
            <w:tcBorders>
              <w:left w:val="single" w:sz="4" w:space="0" w:color="000000"/>
              <w:bottom w:val="single" w:sz="4" w:space="0" w:color="000000"/>
            </w:tcBorders>
            <w:vAlign w:val="center"/>
          </w:tcPr>
          <w:p w14:paraId="0220BB13" w14:textId="77777777" w:rsidR="004445F5" w:rsidRDefault="004445F5">
            <w:pPr>
              <w:widowControl w:val="0"/>
              <w:pBdr>
                <w:top w:val="nil"/>
                <w:left w:val="nil"/>
                <w:bottom w:val="nil"/>
                <w:right w:val="nil"/>
                <w:between w:val="nil"/>
              </w:pBdr>
              <w:ind w:right="3630"/>
              <w:rPr>
                <w:rFonts w:ascii="Arial" w:eastAsia="Arial" w:hAnsi="Arial" w:cs="Arial"/>
                <w:color w:val="000000"/>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3CB56BC2" w14:textId="77777777" w:rsidR="004445F5" w:rsidRDefault="00B644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Please complete section C </w:t>
            </w:r>
          </w:p>
        </w:tc>
      </w:tr>
      <w:tr w:rsidR="004445F5" w14:paraId="107CF1F7"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E6EE1CC" w14:textId="77777777" w:rsidR="004445F5" w:rsidRDefault="00B64478">
            <w:pPr>
              <w:widowControl w:val="0"/>
              <w:rPr>
                <w:rFonts w:ascii="Arial" w:eastAsia="Arial" w:hAnsi="Arial" w:cs="Arial"/>
                <w:b/>
                <w:sz w:val="22"/>
                <w:szCs w:val="22"/>
              </w:rPr>
            </w:pPr>
            <w:r>
              <w:rPr>
                <w:rFonts w:ascii="Arial" w:eastAsia="Arial" w:hAnsi="Arial" w:cs="Arial"/>
                <w:b/>
                <w:sz w:val="22"/>
                <w:szCs w:val="22"/>
              </w:rPr>
              <w:t>2. Best SEO Campaign</w:t>
            </w:r>
          </w:p>
        </w:tc>
        <w:tc>
          <w:tcPr>
            <w:tcW w:w="567" w:type="dxa"/>
            <w:tcBorders>
              <w:left w:val="single" w:sz="4" w:space="0" w:color="000000"/>
              <w:bottom w:val="single" w:sz="4" w:space="0" w:color="000000"/>
            </w:tcBorders>
            <w:vAlign w:val="center"/>
          </w:tcPr>
          <w:p w14:paraId="1ED92295"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B106EF2" w14:textId="77777777" w:rsidR="004445F5" w:rsidRDefault="00B64478">
            <w:pPr>
              <w:rPr>
                <w:rFonts w:ascii="Arial" w:eastAsia="Arial" w:hAnsi="Arial" w:cs="Arial"/>
                <w:i/>
                <w:sz w:val="22"/>
                <w:szCs w:val="22"/>
              </w:rPr>
            </w:pPr>
            <w:r>
              <w:rPr>
                <w:rFonts w:ascii="Arial" w:eastAsia="Arial" w:hAnsi="Arial" w:cs="Arial"/>
                <w:sz w:val="22"/>
                <w:szCs w:val="22"/>
              </w:rPr>
              <w:t xml:space="preserve">Please complete section C </w:t>
            </w:r>
          </w:p>
        </w:tc>
      </w:tr>
      <w:tr w:rsidR="004445F5" w14:paraId="2CA8AAD9"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245B3F1D" w14:textId="77777777" w:rsidR="004445F5" w:rsidRDefault="00B64478">
            <w:pPr>
              <w:widowControl w:val="0"/>
              <w:rPr>
                <w:rFonts w:ascii="Arial" w:eastAsia="Arial" w:hAnsi="Arial" w:cs="Arial"/>
                <w:b/>
                <w:sz w:val="22"/>
                <w:szCs w:val="22"/>
              </w:rPr>
            </w:pPr>
            <w:r>
              <w:rPr>
                <w:rFonts w:ascii="Arial" w:eastAsia="Arial" w:hAnsi="Arial" w:cs="Arial"/>
                <w:b/>
                <w:sz w:val="22"/>
                <w:szCs w:val="22"/>
              </w:rPr>
              <w:t>3. Best PPC Campaign</w:t>
            </w:r>
          </w:p>
        </w:tc>
        <w:tc>
          <w:tcPr>
            <w:tcW w:w="567" w:type="dxa"/>
            <w:tcBorders>
              <w:left w:val="single" w:sz="4" w:space="0" w:color="000000"/>
              <w:bottom w:val="single" w:sz="4" w:space="0" w:color="000000"/>
            </w:tcBorders>
            <w:vAlign w:val="center"/>
          </w:tcPr>
          <w:p w14:paraId="5B90FFB8"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64AF1AEC" w14:textId="77777777" w:rsidR="004445F5" w:rsidRDefault="00B64478">
            <w:pPr>
              <w:rPr>
                <w:rFonts w:ascii="Arial" w:eastAsia="Arial" w:hAnsi="Arial" w:cs="Arial"/>
                <w:i/>
                <w:sz w:val="22"/>
                <w:szCs w:val="22"/>
              </w:rPr>
            </w:pPr>
            <w:r>
              <w:rPr>
                <w:rFonts w:ascii="Arial" w:eastAsia="Arial" w:hAnsi="Arial" w:cs="Arial"/>
                <w:sz w:val="22"/>
                <w:szCs w:val="22"/>
              </w:rPr>
              <w:t xml:space="preserve">Please complete section C </w:t>
            </w:r>
          </w:p>
        </w:tc>
      </w:tr>
      <w:tr w:rsidR="004445F5" w14:paraId="26CF31FC"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DAF1BE0" w14:textId="77777777" w:rsidR="004445F5" w:rsidRDefault="00B64478">
            <w:pPr>
              <w:rPr>
                <w:rFonts w:ascii="Arial" w:eastAsia="Arial" w:hAnsi="Arial" w:cs="Arial"/>
                <w:b/>
                <w:sz w:val="22"/>
                <w:szCs w:val="22"/>
              </w:rPr>
            </w:pPr>
            <w:r>
              <w:rPr>
                <w:rFonts w:ascii="Arial" w:eastAsia="Arial" w:hAnsi="Arial" w:cs="Arial"/>
                <w:b/>
                <w:sz w:val="22"/>
                <w:szCs w:val="22"/>
              </w:rPr>
              <w:t>4. Best PR Campaign</w:t>
            </w:r>
          </w:p>
        </w:tc>
        <w:tc>
          <w:tcPr>
            <w:tcW w:w="567" w:type="dxa"/>
            <w:tcBorders>
              <w:left w:val="single" w:sz="4" w:space="0" w:color="000000"/>
              <w:bottom w:val="single" w:sz="4" w:space="0" w:color="000000"/>
            </w:tcBorders>
            <w:vAlign w:val="center"/>
          </w:tcPr>
          <w:p w14:paraId="21CD406F"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5A2DB6EB" w14:textId="77777777" w:rsidR="004445F5" w:rsidRDefault="00B64478">
            <w:pPr>
              <w:rPr>
                <w:rFonts w:ascii="Arial" w:eastAsia="Arial" w:hAnsi="Arial" w:cs="Arial"/>
                <w:i/>
                <w:sz w:val="22"/>
                <w:szCs w:val="22"/>
              </w:rPr>
            </w:pPr>
            <w:r>
              <w:rPr>
                <w:rFonts w:ascii="Arial" w:eastAsia="Arial" w:hAnsi="Arial" w:cs="Arial"/>
                <w:sz w:val="22"/>
                <w:szCs w:val="22"/>
              </w:rPr>
              <w:t xml:space="preserve">Please complete section C </w:t>
            </w:r>
          </w:p>
        </w:tc>
      </w:tr>
      <w:tr w:rsidR="004445F5" w14:paraId="327D7441"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75BD5780" w14:textId="77777777" w:rsidR="004445F5" w:rsidRDefault="00B64478">
            <w:pPr>
              <w:rPr>
                <w:rFonts w:ascii="Arial" w:eastAsia="Arial" w:hAnsi="Arial" w:cs="Arial"/>
                <w:b/>
                <w:sz w:val="22"/>
                <w:szCs w:val="22"/>
              </w:rPr>
            </w:pPr>
            <w:r>
              <w:rPr>
                <w:rFonts w:ascii="Arial" w:eastAsia="Arial" w:hAnsi="Arial" w:cs="Arial"/>
                <w:b/>
                <w:sz w:val="22"/>
                <w:szCs w:val="22"/>
              </w:rPr>
              <w:t>5. Best Not-for-Profit Campaign</w:t>
            </w:r>
          </w:p>
        </w:tc>
        <w:tc>
          <w:tcPr>
            <w:tcW w:w="567" w:type="dxa"/>
            <w:tcBorders>
              <w:left w:val="single" w:sz="4" w:space="0" w:color="000000"/>
              <w:bottom w:val="single" w:sz="4" w:space="0" w:color="000000"/>
            </w:tcBorders>
            <w:vAlign w:val="center"/>
          </w:tcPr>
          <w:p w14:paraId="7BD2CA39"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60A4EF4E" w14:textId="77777777" w:rsidR="004445F5" w:rsidRDefault="00B64478">
            <w:pPr>
              <w:rPr>
                <w:rFonts w:ascii="Arial" w:eastAsia="Arial" w:hAnsi="Arial" w:cs="Arial"/>
                <w:i/>
                <w:sz w:val="22"/>
                <w:szCs w:val="22"/>
              </w:rPr>
            </w:pPr>
            <w:r>
              <w:rPr>
                <w:rFonts w:ascii="Arial" w:eastAsia="Arial" w:hAnsi="Arial" w:cs="Arial"/>
                <w:sz w:val="22"/>
                <w:szCs w:val="22"/>
              </w:rPr>
              <w:t xml:space="preserve">Please complete section C </w:t>
            </w:r>
          </w:p>
        </w:tc>
      </w:tr>
      <w:tr w:rsidR="004445F5" w14:paraId="36CD9916"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1E1B131" w14:textId="77777777" w:rsidR="004445F5" w:rsidRDefault="00B64478">
            <w:pPr>
              <w:rPr>
                <w:rFonts w:ascii="Arial" w:eastAsia="Arial" w:hAnsi="Arial" w:cs="Arial"/>
                <w:b/>
                <w:sz w:val="22"/>
                <w:szCs w:val="22"/>
              </w:rPr>
            </w:pPr>
            <w:r>
              <w:rPr>
                <w:rFonts w:ascii="Arial" w:eastAsia="Arial" w:hAnsi="Arial" w:cs="Arial"/>
                <w:b/>
                <w:sz w:val="22"/>
                <w:szCs w:val="22"/>
              </w:rPr>
              <w:t>6. Best Marketing Campaign</w:t>
            </w:r>
          </w:p>
        </w:tc>
        <w:tc>
          <w:tcPr>
            <w:tcW w:w="567" w:type="dxa"/>
            <w:tcBorders>
              <w:left w:val="single" w:sz="4" w:space="0" w:color="000000"/>
              <w:bottom w:val="single" w:sz="4" w:space="0" w:color="000000"/>
            </w:tcBorders>
            <w:vAlign w:val="center"/>
          </w:tcPr>
          <w:p w14:paraId="1A575488"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2352B3EF" w14:textId="77777777" w:rsidR="004445F5" w:rsidRDefault="00B64478">
            <w:pPr>
              <w:rPr>
                <w:rFonts w:ascii="Arial" w:eastAsia="Arial" w:hAnsi="Arial" w:cs="Arial"/>
                <w:i/>
                <w:sz w:val="22"/>
                <w:szCs w:val="22"/>
              </w:rPr>
            </w:pPr>
            <w:r>
              <w:rPr>
                <w:rFonts w:ascii="Arial" w:eastAsia="Arial" w:hAnsi="Arial" w:cs="Arial"/>
                <w:sz w:val="22"/>
                <w:szCs w:val="22"/>
              </w:rPr>
              <w:t xml:space="preserve">Please complete section C </w:t>
            </w:r>
          </w:p>
        </w:tc>
      </w:tr>
      <w:tr w:rsidR="004445F5" w14:paraId="1CE9CF75"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876C2DA" w14:textId="77777777" w:rsidR="004445F5" w:rsidRDefault="00B64478">
            <w:pPr>
              <w:rPr>
                <w:rFonts w:ascii="Arial" w:eastAsia="Arial" w:hAnsi="Arial" w:cs="Arial"/>
                <w:b/>
                <w:sz w:val="22"/>
                <w:szCs w:val="22"/>
              </w:rPr>
            </w:pPr>
            <w:r>
              <w:rPr>
                <w:rFonts w:ascii="Arial" w:eastAsia="Arial" w:hAnsi="Arial" w:cs="Arial"/>
                <w:b/>
                <w:sz w:val="22"/>
                <w:szCs w:val="22"/>
              </w:rPr>
              <w:t>7. Best Integrated Campaign</w:t>
            </w:r>
          </w:p>
        </w:tc>
        <w:tc>
          <w:tcPr>
            <w:tcW w:w="567" w:type="dxa"/>
            <w:tcBorders>
              <w:left w:val="single" w:sz="4" w:space="0" w:color="000000"/>
              <w:bottom w:val="single" w:sz="4" w:space="0" w:color="000000"/>
            </w:tcBorders>
            <w:vAlign w:val="center"/>
          </w:tcPr>
          <w:p w14:paraId="4F1DE136"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4855C16A" w14:textId="77777777" w:rsidR="004445F5" w:rsidRDefault="00B64478">
            <w:pPr>
              <w:rPr>
                <w:rFonts w:ascii="Arial" w:eastAsia="Arial" w:hAnsi="Arial" w:cs="Arial"/>
                <w:i/>
                <w:sz w:val="22"/>
                <w:szCs w:val="22"/>
              </w:rPr>
            </w:pPr>
            <w:r>
              <w:rPr>
                <w:rFonts w:ascii="Arial" w:eastAsia="Arial" w:hAnsi="Arial" w:cs="Arial"/>
                <w:sz w:val="22"/>
                <w:szCs w:val="22"/>
              </w:rPr>
              <w:t xml:space="preserve">Please complete section C </w:t>
            </w:r>
          </w:p>
        </w:tc>
      </w:tr>
      <w:tr w:rsidR="004445F5" w14:paraId="166282A7"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0C88E13" w14:textId="77777777" w:rsidR="004445F5" w:rsidRDefault="00B64478">
            <w:pPr>
              <w:rPr>
                <w:rFonts w:ascii="Arial" w:eastAsia="Arial" w:hAnsi="Arial" w:cs="Arial"/>
                <w:b/>
                <w:sz w:val="22"/>
                <w:szCs w:val="22"/>
              </w:rPr>
            </w:pPr>
            <w:r>
              <w:rPr>
                <w:rFonts w:ascii="Arial" w:eastAsia="Arial" w:hAnsi="Arial" w:cs="Arial"/>
                <w:b/>
                <w:sz w:val="22"/>
                <w:szCs w:val="22"/>
              </w:rPr>
              <w:t>8. Best Event</w:t>
            </w:r>
          </w:p>
        </w:tc>
        <w:tc>
          <w:tcPr>
            <w:tcW w:w="567" w:type="dxa"/>
            <w:tcBorders>
              <w:left w:val="single" w:sz="4" w:space="0" w:color="000000"/>
              <w:bottom w:val="single" w:sz="4" w:space="0" w:color="000000"/>
            </w:tcBorders>
            <w:vAlign w:val="center"/>
          </w:tcPr>
          <w:p w14:paraId="38FF4F30"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358DA793" w14:textId="77777777" w:rsidR="004445F5" w:rsidRDefault="00B64478">
            <w:pPr>
              <w:rPr>
                <w:rFonts w:ascii="Arial" w:eastAsia="Arial" w:hAnsi="Arial" w:cs="Arial"/>
                <w:i/>
                <w:sz w:val="22"/>
                <w:szCs w:val="22"/>
              </w:rPr>
            </w:pPr>
            <w:r>
              <w:rPr>
                <w:rFonts w:ascii="Arial" w:eastAsia="Arial" w:hAnsi="Arial" w:cs="Arial"/>
                <w:sz w:val="22"/>
                <w:szCs w:val="22"/>
              </w:rPr>
              <w:t xml:space="preserve">Please complete section C </w:t>
            </w:r>
          </w:p>
        </w:tc>
      </w:tr>
      <w:tr w:rsidR="004445F5" w14:paraId="338A1016"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C3B08BF" w14:textId="77777777" w:rsidR="004445F5" w:rsidRDefault="00B64478">
            <w:pPr>
              <w:widowControl w:val="0"/>
              <w:rPr>
                <w:rFonts w:ascii="Arial" w:eastAsia="Arial" w:hAnsi="Arial" w:cs="Arial"/>
                <w:b/>
                <w:sz w:val="22"/>
                <w:szCs w:val="22"/>
              </w:rPr>
            </w:pPr>
            <w:r>
              <w:rPr>
                <w:rFonts w:ascii="Arial" w:eastAsia="Arial" w:hAnsi="Arial" w:cs="Arial"/>
                <w:b/>
                <w:sz w:val="22"/>
                <w:szCs w:val="22"/>
              </w:rPr>
              <w:t>9. Best New Business Campaign</w:t>
            </w:r>
          </w:p>
        </w:tc>
        <w:tc>
          <w:tcPr>
            <w:tcW w:w="567" w:type="dxa"/>
            <w:tcBorders>
              <w:left w:val="single" w:sz="4" w:space="0" w:color="000000"/>
              <w:bottom w:val="single" w:sz="4" w:space="0" w:color="000000"/>
            </w:tcBorders>
            <w:vAlign w:val="center"/>
          </w:tcPr>
          <w:p w14:paraId="5FCB7D8C"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C9C4EDC" w14:textId="77777777" w:rsidR="004445F5" w:rsidRDefault="00B64478">
            <w:pPr>
              <w:rPr>
                <w:rFonts w:ascii="Arial" w:eastAsia="Arial" w:hAnsi="Arial" w:cs="Arial"/>
                <w:sz w:val="22"/>
                <w:szCs w:val="22"/>
              </w:rPr>
            </w:pPr>
            <w:r>
              <w:rPr>
                <w:rFonts w:ascii="Arial" w:eastAsia="Arial" w:hAnsi="Arial" w:cs="Arial"/>
                <w:sz w:val="22"/>
                <w:szCs w:val="22"/>
              </w:rPr>
              <w:t xml:space="preserve">Please complete section C </w:t>
            </w:r>
          </w:p>
        </w:tc>
      </w:tr>
      <w:tr w:rsidR="004445F5" w14:paraId="3D74614B"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297DE61" w14:textId="77777777" w:rsidR="004445F5" w:rsidRDefault="00B64478">
            <w:pPr>
              <w:widowControl w:val="0"/>
              <w:rPr>
                <w:rFonts w:ascii="Arial" w:eastAsia="Arial" w:hAnsi="Arial" w:cs="Arial"/>
                <w:b/>
                <w:sz w:val="22"/>
                <w:szCs w:val="22"/>
              </w:rPr>
            </w:pPr>
            <w:r>
              <w:rPr>
                <w:rFonts w:ascii="Arial" w:eastAsia="Arial" w:hAnsi="Arial" w:cs="Arial"/>
                <w:b/>
                <w:sz w:val="22"/>
                <w:szCs w:val="22"/>
              </w:rPr>
              <w:t>10. Best Crisis Communications or Response Campaign</w:t>
            </w:r>
          </w:p>
        </w:tc>
        <w:tc>
          <w:tcPr>
            <w:tcW w:w="567" w:type="dxa"/>
            <w:tcBorders>
              <w:left w:val="single" w:sz="4" w:space="0" w:color="000000"/>
              <w:bottom w:val="single" w:sz="4" w:space="0" w:color="000000"/>
            </w:tcBorders>
            <w:vAlign w:val="center"/>
          </w:tcPr>
          <w:p w14:paraId="273B0688"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E765A56" w14:textId="77777777" w:rsidR="004445F5" w:rsidRDefault="00B64478">
            <w:pPr>
              <w:rPr>
                <w:rFonts w:ascii="Arial" w:eastAsia="Arial" w:hAnsi="Arial" w:cs="Arial"/>
                <w:sz w:val="22"/>
                <w:szCs w:val="22"/>
              </w:rPr>
            </w:pPr>
            <w:r>
              <w:rPr>
                <w:rFonts w:ascii="Arial" w:eastAsia="Arial" w:hAnsi="Arial" w:cs="Arial"/>
                <w:sz w:val="22"/>
                <w:szCs w:val="22"/>
              </w:rPr>
              <w:t xml:space="preserve">Please complete section C </w:t>
            </w:r>
          </w:p>
        </w:tc>
      </w:tr>
      <w:tr w:rsidR="004445F5" w14:paraId="4699A5F2"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34C56219" w14:textId="77777777" w:rsidR="004445F5" w:rsidRDefault="00B64478">
            <w:pPr>
              <w:widowControl w:val="0"/>
              <w:rPr>
                <w:rFonts w:ascii="Arial" w:eastAsia="Arial" w:hAnsi="Arial" w:cs="Arial"/>
                <w:b/>
                <w:sz w:val="22"/>
                <w:szCs w:val="22"/>
              </w:rPr>
            </w:pPr>
            <w:r>
              <w:rPr>
                <w:rFonts w:ascii="Arial" w:eastAsia="Arial" w:hAnsi="Arial" w:cs="Arial"/>
                <w:b/>
                <w:sz w:val="22"/>
                <w:szCs w:val="22"/>
              </w:rPr>
              <w:t>11. Campaign Effectiveness Award</w:t>
            </w:r>
          </w:p>
        </w:tc>
        <w:tc>
          <w:tcPr>
            <w:tcW w:w="567" w:type="dxa"/>
            <w:tcBorders>
              <w:left w:val="single" w:sz="4" w:space="0" w:color="000000"/>
              <w:bottom w:val="single" w:sz="4" w:space="0" w:color="000000"/>
            </w:tcBorders>
            <w:vAlign w:val="center"/>
          </w:tcPr>
          <w:p w14:paraId="1351297C"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2BB129B4" w14:textId="77777777" w:rsidR="004445F5" w:rsidRDefault="00B64478">
            <w:pPr>
              <w:rPr>
                <w:rFonts w:ascii="Arial" w:eastAsia="Arial" w:hAnsi="Arial" w:cs="Arial"/>
                <w:sz w:val="22"/>
                <w:szCs w:val="22"/>
              </w:rPr>
            </w:pPr>
            <w:r>
              <w:rPr>
                <w:rFonts w:ascii="Arial" w:eastAsia="Arial" w:hAnsi="Arial" w:cs="Arial"/>
                <w:sz w:val="22"/>
                <w:szCs w:val="22"/>
              </w:rPr>
              <w:t xml:space="preserve">Please complete section C </w:t>
            </w:r>
          </w:p>
        </w:tc>
      </w:tr>
      <w:tr w:rsidR="004445F5" w14:paraId="78862DD4"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F8020AA" w14:textId="77777777" w:rsidR="004445F5" w:rsidRDefault="00B64478">
            <w:pPr>
              <w:widowControl w:val="0"/>
              <w:rPr>
                <w:rFonts w:ascii="Arial" w:eastAsia="Arial" w:hAnsi="Arial" w:cs="Arial"/>
                <w:b/>
                <w:sz w:val="22"/>
                <w:szCs w:val="22"/>
              </w:rPr>
            </w:pPr>
            <w:r>
              <w:rPr>
                <w:rFonts w:ascii="Arial" w:eastAsia="Arial" w:hAnsi="Arial" w:cs="Arial"/>
                <w:b/>
                <w:sz w:val="22"/>
                <w:szCs w:val="22"/>
              </w:rPr>
              <w:t>12. Best Pan European Campaign</w:t>
            </w:r>
          </w:p>
        </w:tc>
        <w:tc>
          <w:tcPr>
            <w:tcW w:w="567" w:type="dxa"/>
            <w:tcBorders>
              <w:left w:val="single" w:sz="4" w:space="0" w:color="000000"/>
              <w:bottom w:val="single" w:sz="4" w:space="0" w:color="000000"/>
            </w:tcBorders>
            <w:vAlign w:val="center"/>
          </w:tcPr>
          <w:p w14:paraId="4171D4E0" w14:textId="77777777" w:rsidR="004445F5" w:rsidRDefault="004445F5">
            <w:pPr>
              <w:ind w:left="360"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47007B47" w14:textId="77777777" w:rsidR="004445F5" w:rsidRDefault="00B64478">
            <w:pPr>
              <w:rPr>
                <w:rFonts w:ascii="Arial" w:eastAsia="Arial" w:hAnsi="Arial" w:cs="Arial"/>
                <w:sz w:val="22"/>
                <w:szCs w:val="22"/>
              </w:rPr>
            </w:pPr>
            <w:r>
              <w:rPr>
                <w:rFonts w:ascii="Arial" w:eastAsia="Arial" w:hAnsi="Arial" w:cs="Arial"/>
                <w:sz w:val="22"/>
                <w:szCs w:val="22"/>
              </w:rPr>
              <w:t xml:space="preserve">Please complete section C </w:t>
            </w:r>
          </w:p>
        </w:tc>
      </w:tr>
      <w:tr w:rsidR="004445F5" w14:paraId="5DAE36A4"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4E991274" w14:textId="77777777" w:rsidR="004445F5" w:rsidRDefault="00B64478">
            <w:pPr>
              <w:widowControl w:val="0"/>
              <w:rPr>
                <w:rFonts w:ascii="Arial" w:eastAsia="Arial" w:hAnsi="Arial" w:cs="Arial"/>
                <w:b/>
                <w:sz w:val="22"/>
                <w:szCs w:val="22"/>
              </w:rPr>
            </w:pPr>
            <w:r>
              <w:rPr>
                <w:rFonts w:ascii="Arial" w:eastAsia="Arial" w:hAnsi="Arial" w:cs="Arial"/>
                <w:b/>
                <w:sz w:val="22"/>
                <w:szCs w:val="22"/>
              </w:rPr>
              <w:t>13. Best Use of AI in Client Campaign</w:t>
            </w:r>
          </w:p>
        </w:tc>
        <w:tc>
          <w:tcPr>
            <w:tcW w:w="567" w:type="dxa"/>
            <w:tcBorders>
              <w:left w:val="single" w:sz="4" w:space="0" w:color="000000"/>
              <w:bottom w:val="single" w:sz="4" w:space="0" w:color="000000"/>
            </w:tcBorders>
            <w:vAlign w:val="center"/>
          </w:tcPr>
          <w:p w14:paraId="6165D078" w14:textId="77777777" w:rsidR="004445F5" w:rsidRDefault="004445F5">
            <w:pPr>
              <w:ind w:left="360"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9FB6DC1" w14:textId="77777777" w:rsidR="004445F5" w:rsidRDefault="00B64478">
            <w:pPr>
              <w:rPr>
                <w:rFonts w:ascii="Arial" w:eastAsia="Arial" w:hAnsi="Arial" w:cs="Arial"/>
                <w:sz w:val="22"/>
                <w:szCs w:val="22"/>
              </w:rPr>
            </w:pPr>
            <w:r>
              <w:rPr>
                <w:rFonts w:ascii="Arial" w:eastAsia="Arial" w:hAnsi="Arial" w:cs="Arial"/>
                <w:sz w:val="22"/>
                <w:szCs w:val="22"/>
              </w:rPr>
              <w:t xml:space="preserve">Please complete section C </w:t>
            </w:r>
          </w:p>
        </w:tc>
      </w:tr>
      <w:tr w:rsidR="004445F5" w14:paraId="0E624355"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7F730DE3" w14:textId="77777777" w:rsidR="004445F5" w:rsidRDefault="00B64478">
            <w:pPr>
              <w:widowControl w:val="0"/>
              <w:rPr>
                <w:rFonts w:ascii="Arial" w:eastAsia="Arial" w:hAnsi="Arial" w:cs="Arial"/>
                <w:b/>
                <w:sz w:val="22"/>
                <w:szCs w:val="22"/>
              </w:rPr>
            </w:pPr>
            <w:r>
              <w:rPr>
                <w:rFonts w:ascii="Arial" w:eastAsia="Arial" w:hAnsi="Arial" w:cs="Arial"/>
                <w:b/>
                <w:sz w:val="22"/>
                <w:szCs w:val="22"/>
              </w:rPr>
              <w:t>14. Best AI Agency Software Solution</w:t>
            </w:r>
          </w:p>
        </w:tc>
        <w:tc>
          <w:tcPr>
            <w:tcW w:w="567" w:type="dxa"/>
            <w:tcBorders>
              <w:left w:val="single" w:sz="4" w:space="0" w:color="000000"/>
              <w:bottom w:val="single" w:sz="4" w:space="0" w:color="000000"/>
            </w:tcBorders>
            <w:vAlign w:val="center"/>
          </w:tcPr>
          <w:p w14:paraId="7BE8B546"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297F295B" w14:textId="77777777" w:rsidR="004445F5" w:rsidRDefault="00B64478">
            <w:pPr>
              <w:rPr>
                <w:rFonts w:ascii="Arial" w:eastAsia="Arial" w:hAnsi="Arial" w:cs="Arial"/>
                <w:sz w:val="22"/>
                <w:szCs w:val="22"/>
              </w:rPr>
            </w:pPr>
            <w:r>
              <w:rPr>
                <w:rFonts w:ascii="Arial" w:eastAsia="Arial" w:hAnsi="Arial" w:cs="Arial"/>
                <w:sz w:val="22"/>
                <w:szCs w:val="22"/>
              </w:rPr>
              <w:t xml:space="preserve">Please complete section C </w:t>
            </w:r>
          </w:p>
        </w:tc>
      </w:tr>
      <w:tr w:rsidR="004445F5" w14:paraId="237286EC"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6ABDBAFD" w14:textId="77777777" w:rsidR="004445F5" w:rsidRDefault="00B64478">
            <w:pPr>
              <w:widowControl w:val="0"/>
              <w:rPr>
                <w:rFonts w:ascii="Arial" w:eastAsia="Arial" w:hAnsi="Arial" w:cs="Arial"/>
                <w:b/>
                <w:sz w:val="22"/>
                <w:szCs w:val="22"/>
              </w:rPr>
            </w:pPr>
            <w:r>
              <w:rPr>
                <w:rFonts w:ascii="Arial" w:eastAsia="Arial" w:hAnsi="Arial" w:cs="Arial"/>
                <w:b/>
                <w:sz w:val="22"/>
                <w:szCs w:val="22"/>
              </w:rPr>
              <w:t>15. Best Agency Culture</w:t>
            </w:r>
          </w:p>
        </w:tc>
        <w:tc>
          <w:tcPr>
            <w:tcW w:w="567" w:type="dxa"/>
            <w:tcBorders>
              <w:left w:val="single" w:sz="4" w:space="0" w:color="000000"/>
              <w:bottom w:val="single" w:sz="4" w:space="0" w:color="000000"/>
            </w:tcBorders>
            <w:vAlign w:val="center"/>
          </w:tcPr>
          <w:p w14:paraId="0BBB7513"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3187025D" w14:textId="77777777" w:rsidR="004445F5" w:rsidRDefault="00B64478">
            <w:pPr>
              <w:rPr>
                <w:rFonts w:ascii="Arial" w:eastAsia="Arial" w:hAnsi="Arial" w:cs="Arial"/>
                <w:sz w:val="22"/>
                <w:szCs w:val="22"/>
              </w:rPr>
            </w:pPr>
            <w:r>
              <w:rPr>
                <w:rFonts w:ascii="Arial" w:eastAsia="Arial" w:hAnsi="Arial" w:cs="Arial"/>
                <w:sz w:val="22"/>
                <w:szCs w:val="22"/>
              </w:rPr>
              <w:t>Please complete section D</w:t>
            </w:r>
          </w:p>
        </w:tc>
      </w:tr>
      <w:tr w:rsidR="004445F5" w14:paraId="0B6F0882"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7BAEDD1A" w14:textId="77777777" w:rsidR="004445F5" w:rsidRDefault="00B64478">
            <w:pPr>
              <w:widowControl w:val="0"/>
              <w:rPr>
                <w:rFonts w:ascii="Arial" w:eastAsia="Arial" w:hAnsi="Arial" w:cs="Arial"/>
                <w:b/>
                <w:sz w:val="22"/>
                <w:szCs w:val="22"/>
              </w:rPr>
            </w:pPr>
            <w:r>
              <w:rPr>
                <w:rFonts w:ascii="Arial" w:eastAsia="Arial" w:hAnsi="Arial" w:cs="Arial"/>
                <w:b/>
                <w:sz w:val="22"/>
                <w:szCs w:val="22"/>
              </w:rPr>
              <w:t xml:space="preserve">16. Best Charitable/Corporate Social Response Initiative </w:t>
            </w:r>
          </w:p>
        </w:tc>
        <w:tc>
          <w:tcPr>
            <w:tcW w:w="567" w:type="dxa"/>
            <w:tcBorders>
              <w:left w:val="single" w:sz="4" w:space="0" w:color="000000"/>
              <w:bottom w:val="single" w:sz="4" w:space="0" w:color="000000"/>
            </w:tcBorders>
            <w:vAlign w:val="center"/>
          </w:tcPr>
          <w:p w14:paraId="7E6538AF"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0C3C96BA" w14:textId="77777777" w:rsidR="004445F5" w:rsidRDefault="00B64478">
            <w:pPr>
              <w:rPr>
                <w:rFonts w:ascii="Arial" w:eastAsia="Arial" w:hAnsi="Arial" w:cs="Arial"/>
                <w:sz w:val="22"/>
                <w:szCs w:val="22"/>
              </w:rPr>
            </w:pPr>
            <w:r>
              <w:rPr>
                <w:rFonts w:ascii="Arial" w:eastAsia="Arial" w:hAnsi="Arial" w:cs="Arial"/>
                <w:sz w:val="22"/>
                <w:szCs w:val="22"/>
              </w:rPr>
              <w:t>Please complete section D</w:t>
            </w:r>
          </w:p>
        </w:tc>
      </w:tr>
      <w:tr w:rsidR="004445F5" w14:paraId="79BD256D"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3DA619C6" w14:textId="77777777" w:rsidR="004445F5" w:rsidRDefault="00B64478">
            <w:pPr>
              <w:widowControl w:val="0"/>
              <w:rPr>
                <w:rFonts w:ascii="Arial" w:eastAsia="Arial" w:hAnsi="Arial" w:cs="Arial"/>
                <w:b/>
                <w:sz w:val="22"/>
                <w:szCs w:val="22"/>
              </w:rPr>
            </w:pPr>
            <w:r>
              <w:rPr>
                <w:rFonts w:ascii="Arial" w:eastAsia="Arial" w:hAnsi="Arial" w:cs="Arial"/>
                <w:b/>
                <w:sz w:val="22"/>
                <w:szCs w:val="22"/>
              </w:rPr>
              <w:t>17. Best Culture Transformation Initiative</w:t>
            </w:r>
          </w:p>
        </w:tc>
        <w:tc>
          <w:tcPr>
            <w:tcW w:w="567" w:type="dxa"/>
            <w:tcBorders>
              <w:left w:val="single" w:sz="4" w:space="0" w:color="000000"/>
              <w:bottom w:val="single" w:sz="4" w:space="0" w:color="000000"/>
            </w:tcBorders>
            <w:vAlign w:val="center"/>
          </w:tcPr>
          <w:p w14:paraId="2837A3C3"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799239B7" w14:textId="77777777" w:rsidR="004445F5" w:rsidRDefault="00B64478">
            <w:pPr>
              <w:rPr>
                <w:rFonts w:ascii="Arial" w:eastAsia="Arial" w:hAnsi="Arial" w:cs="Arial"/>
                <w:sz w:val="22"/>
                <w:szCs w:val="22"/>
              </w:rPr>
            </w:pPr>
            <w:r>
              <w:rPr>
                <w:rFonts w:ascii="Arial" w:eastAsia="Arial" w:hAnsi="Arial" w:cs="Arial"/>
                <w:sz w:val="22"/>
                <w:szCs w:val="22"/>
              </w:rPr>
              <w:t>Please complete section D</w:t>
            </w:r>
          </w:p>
        </w:tc>
      </w:tr>
      <w:tr w:rsidR="004445F5" w14:paraId="4EA7021D"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6851C1DA" w14:textId="77777777" w:rsidR="004445F5" w:rsidRDefault="00B64478">
            <w:pPr>
              <w:widowControl w:val="0"/>
              <w:rPr>
                <w:rFonts w:ascii="Arial" w:eastAsia="Arial" w:hAnsi="Arial" w:cs="Arial"/>
                <w:b/>
                <w:sz w:val="22"/>
                <w:szCs w:val="22"/>
              </w:rPr>
            </w:pPr>
            <w:r>
              <w:rPr>
                <w:rFonts w:ascii="Arial" w:eastAsia="Arial" w:hAnsi="Arial" w:cs="Arial"/>
                <w:b/>
                <w:sz w:val="22"/>
                <w:szCs w:val="22"/>
              </w:rPr>
              <w:t xml:space="preserve">18. Best Flexible Working Policy </w:t>
            </w:r>
          </w:p>
        </w:tc>
        <w:tc>
          <w:tcPr>
            <w:tcW w:w="567" w:type="dxa"/>
            <w:tcBorders>
              <w:left w:val="single" w:sz="4" w:space="0" w:color="000000"/>
              <w:bottom w:val="single" w:sz="4" w:space="0" w:color="000000"/>
            </w:tcBorders>
            <w:vAlign w:val="center"/>
          </w:tcPr>
          <w:p w14:paraId="2386C0C2"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039D8FEC" w14:textId="77777777" w:rsidR="004445F5" w:rsidRDefault="00B64478">
            <w:pPr>
              <w:rPr>
                <w:rFonts w:ascii="Arial" w:eastAsia="Arial" w:hAnsi="Arial" w:cs="Arial"/>
                <w:sz w:val="22"/>
                <w:szCs w:val="22"/>
              </w:rPr>
            </w:pPr>
            <w:r>
              <w:rPr>
                <w:rFonts w:ascii="Arial" w:eastAsia="Arial" w:hAnsi="Arial" w:cs="Arial"/>
                <w:sz w:val="22"/>
                <w:szCs w:val="22"/>
              </w:rPr>
              <w:t>Please complete section D</w:t>
            </w:r>
          </w:p>
        </w:tc>
      </w:tr>
      <w:tr w:rsidR="004445F5" w14:paraId="018BCA54"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7808E0E8" w14:textId="77777777" w:rsidR="004445F5" w:rsidRDefault="00B64478">
            <w:pPr>
              <w:widowControl w:val="0"/>
              <w:rPr>
                <w:rFonts w:ascii="Arial" w:eastAsia="Arial" w:hAnsi="Arial" w:cs="Arial"/>
                <w:b/>
                <w:sz w:val="22"/>
                <w:szCs w:val="22"/>
              </w:rPr>
            </w:pPr>
            <w:r>
              <w:rPr>
                <w:rFonts w:ascii="Arial" w:eastAsia="Arial" w:hAnsi="Arial" w:cs="Arial"/>
                <w:b/>
                <w:sz w:val="22"/>
                <w:szCs w:val="22"/>
              </w:rPr>
              <w:t>19. Best Inclusion and Diversity Initiative</w:t>
            </w:r>
          </w:p>
        </w:tc>
        <w:tc>
          <w:tcPr>
            <w:tcW w:w="567" w:type="dxa"/>
            <w:tcBorders>
              <w:left w:val="single" w:sz="4" w:space="0" w:color="000000"/>
              <w:bottom w:val="single" w:sz="4" w:space="0" w:color="000000"/>
            </w:tcBorders>
            <w:vAlign w:val="center"/>
          </w:tcPr>
          <w:p w14:paraId="07A92456"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7EE3BB0C" w14:textId="77777777" w:rsidR="004445F5" w:rsidRDefault="00B64478">
            <w:pPr>
              <w:rPr>
                <w:rFonts w:ascii="Arial" w:eastAsia="Arial" w:hAnsi="Arial" w:cs="Arial"/>
                <w:sz w:val="22"/>
                <w:szCs w:val="22"/>
              </w:rPr>
            </w:pPr>
            <w:r>
              <w:rPr>
                <w:rFonts w:ascii="Arial" w:eastAsia="Arial" w:hAnsi="Arial" w:cs="Arial"/>
                <w:sz w:val="22"/>
                <w:szCs w:val="22"/>
              </w:rPr>
              <w:t>Please complete section D</w:t>
            </w:r>
          </w:p>
        </w:tc>
      </w:tr>
      <w:tr w:rsidR="004445F5" w14:paraId="715FC709"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6ADD9B81" w14:textId="77777777" w:rsidR="004445F5" w:rsidRDefault="00B64478">
            <w:pPr>
              <w:widowControl w:val="0"/>
              <w:rPr>
                <w:rFonts w:ascii="Arial" w:eastAsia="Arial" w:hAnsi="Arial" w:cs="Arial"/>
                <w:b/>
                <w:sz w:val="22"/>
                <w:szCs w:val="22"/>
              </w:rPr>
            </w:pPr>
            <w:r>
              <w:rPr>
                <w:rFonts w:ascii="Arial" w:eastAsia="Arial" w:hAnsi="Arial" w:cs="Arial"/>
                <w:b/>
                <w:sz w:val="22"/>
                <w:szCs w:val="22"/>
              </w:rPr>
              <w:t>20. Rising Agency Star Award</w:t>
            </w:r>
          </w:p>
        </w:tc>
        <w:tc>
          <w:tcPr>
            <w:tcW w:w="567" w:type="dxa"/>
            <w:tcBorders>
              <w:left w:val="single" w:sz="4" w:space="0" w:color="000000"/>
              <w:bottom w:val="single" w:sz="4" w:space="0" w:color="000000"/>
            </w:tcBorders>
            <w:vAlign w:val="center"/>
          </w:tcPr>
          <w:p w14:paraId="52A39D66" w14:textId="77777777" w:rsidR="004445F5" w:rsidRDefault="00B64478">
            <w:pPr>
              <w:ind w:right="3630"/>
              <w:rPr>
                <w:rFonts w:ascii="Arial" w:eastAsia="Arial" w:hAnsi="Arial" w:cs="Arial"/>
                <w:sz w:val="22"/>
                <w:szCs w:val="22"/>
              </w:rPr>
            </w:pPr>
            <w:r>
              <w:rPr>
                <w:rFonts w:ascii="Arial" w:eastAsia="Arial" w:hAnsi="Arial" w:cs="Arial"/>
                <w:sz w:val="22"/>
                <w:szCs w:val="22"/>
              </w:rPr>
              <w:t>X</w:t>
            </w:r>
          </w:p>
        </w:tc>
        <w:tc>
          <w:tcPr>
            <w:tcW w:w="2976" w:type="dxa"/>
            <w:tcBorders>
              <w:left w:val="single" w:sz="4" w:space="0" w:color="000000"/>
              <w:bottom w:val="single" w:sz="4" w:space="0" w:color="000000"/>
              <w:right w:val="single" w:sz="4" w:space="0" w:color="000000"/>
            </w:tcBorders>
            <w:shd w:val="clear" w:color="auto" w:fill="auto"/>
            <w:vAlign w:val="center"/>
          </w:tcPr>
          <w:p w14:paraId="69DA28E5" w14:textId="77777777" w:rsidR="004445F5" w:rsidRDefault="00B64478">
            <w:pPr>
              <w:rPr>
                <w:rFonts w:ascii="Arial" w:eastAsia="Arial" w:hAnsi="Arial" w:cs="Arial"/>
                <w:sz w:val="22"/>
                <w:szCs w:val="22"/>
              </w:rPr>
            </w:pPr>
            <w:r>
              <w:rPr>
                <w:rFonts w:ascii="Arial" w:eastAsia="Arial" w:hAnsi="Arial" w:cs="Arial"/>
                <w:sz w:val="22"/>
                <w:szCs w:val="22"/>
              </w:rPr>
              <w:t>Please complete section E</w:t>
            </w:r>
          </w:p>
        </w:tc>
      </w:tr>
      <w:tr w:rsidR="004445F5" w14:paraId="2D84D0A5"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263890D" w14:textId="77777777" w:rsidR="004445F5" w:rsidRDefault="00B64478">
            <w:pPr>
              <w:widowControl w:val="0"/>
              <w:rPr>
                <w:rFonts w:ascii="Arial" w:eastAsia="Arial" w:hAnsi="Arial" w:cs="Arial"/>
                <w:b/>
                <w:sz w:val="22"/>
                <w:szCs w:val="22"/>
              </w:rPr>
            </w:pPr>
            <w:r>
              <w:rPr>
                <w:rFonts w:ascii="Arial" w:eastAsia="Arial" w:hAnsi="Arial" w:cs="Arial"/>
                <w:b/>
                <w:sz w:val="22"/>
                <w:szCs w:val="22"/>
              </w:rPr>
              <w:t>21. Best New Agency</w:t>
            </w:r>
          </w:p>
        </w:tc>
        <w:tc>
          <w:tcPr>
            <w:tcW w:w="567" w:type="dxa"/>
            <w:tcBorders>
              <w:left w:val="single" w:sz="4" w:space="0" w:color="000000"/>
              <w:bottom w:val="single" w:sz="4" w:space="0" w:color="000000"/>
            </w:tcBorders>
            <w:vAlign w:val="center"/>
          </w:tcPr>
          <w:p w14:paraId="3F8D770A"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311C80C5" w14:textId="77777777" w:rsidR="004445F5" w:rsidRDefault="00B64478">
            <w:pPr>
              <w:rPr>
                <w:rFonts w:ascii="Arial" w:eastAsia="Arial" w:hAnsi="Arial" w:cs="Arial"/>
                <w:sz w:val="22"/>
                <w:szCs w:val="22"/>
              </w:rPr>
            </w:pPr>
            <w:r>
              <w:rPr>
                <w:rFonts w:ascii="Arial" w:eastAsia="Arial" w:hAnsi="Arial" w:cs="Arial"/>
                <w:sz w:val="22"/>
                <w:szCs w:val="22"/>
              </w:rPr>
              <w:t>Please complete section E</w:t>
            </w:r>
          </w:p>
        </w:tc>
      </w:tr>
      <w:tr w:rsidR="004445F5" w14:paraId="06EBCEEA"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B4523EE" w14:textId="77777777" w:rsidR="004445F5" w:rsidRDefault="00B64478">
            <w:pPr>
              <w:widowControl w:val="0"/>
              <w:rPr>
                <w:rFonts w:ascii="Arial" w:eastAsia="Arial" w:hAnsi="Arial" w:cs="Arial"/>
                <w:b/>
                <w:sz w:val="22"/>
                <w:szCs w:val="22"/>
              </w:rPr>
            </w:pPr>
            <w:r>
              <w:rPr>
                <w:rFonts w:ascii="Arial" w:eastAsia="Arial" w:hAnsi="Arial" w:cs="Arial"/>
                <w:b/>
                <w:sz w:val="22"/>
                <w:szCs w:val="22"/>
              </w:rPr>
              <w:lastRenderedPageBreak/>
              <w:t>22. Digital Agency of the Year</w:t>
            </w:r>
          </w:p>
        </w:tc>
        <w:tc>
          <w:tcPr>
            <w:tcW w:w="567" w:type="dxa"/>
            <w:tcBorders>
              <w:left w:val="single" w:sz="4" w:space="0" w:color="000000"/>
              <w:bottom w:val="single" w:sz="4" w:space="0" w:color="000000"/>
            </w:tcBorders>
            <w:vAlign w:val="center"/>
          </w:tcPr>
          <w:p w14:paraId="06804113"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14D20B1" w14:textId="77777777" w:rsidR="004445F5" w:rsidRDefault="00B64478">
            <w:pPr>
              <w:rPr>
                <w:rFonts w:ascii="Arial" w:eastAsia="Arial" w:hAnsi="Arial" w:cs="Arial"/>
                <w:sz w:val="22"/>
                <w:szCs w:val="22"/>
              </w:rPr>
            </w:pPr>
            <w:r>
              <w:rPr>
                <w:rFonts w:ascii="Arial" w:eastAsia="Arial" w:hAnsi="Arial" w:cs="Arial"/>
                <w:sz w:val="22"/>
                <w:szCs w:val="22"/>
              </w:rPr>
              <w:t>Please complete section E</w:t>
            </w:r>
          </w:p>
        </w:tc>
      </w:tr>
      <w:tr w:rsidR="004445F5" w14:paraId="4DFEACE9"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F6DABB8" w14:textId="77777777" w:rsidR="004445F5" w:rsidRDefault="00B64478">
            <w:pPr>
              <w:jc w:val="both"/>
              <w:rPr>
                <w:rFonts w:ascii="Arial" w:eastAsia="Arial" w:hAnsi="Arial" w:cs="Arial"/>
                <w:b/>
                <w:sz w:val="22"/>
                <w:szCs w:val="22"/>
              </w:rPr>
            </w:pPr>
            <w:r>
              <w:rPr>
                <w:rFonts w:ascii="Arial" w:eastAsia="Arial" w:hAnsi="Arial" w:cs="Arial"/>
                <w:b/>
                <w:sz w:val="22"/>
                <w:szCs w:val="22"/>
              </w:rPr>
              <w:t>23. Media Buying Agency of the Year</w:t>
            </w:r>
          </w:p>
        </w:tc>
        <w:tc>
          <w:tcPr>
            <w:tcW w:w="567" w:type="dxa"/>
            <w:tcBorders>
              <w:left w:val="single" w:sz="4" w:space="0" w:color="000000"/>
              <w:bottom w:val="single" w:sz="4" w:space="0" w:color="000000"/>
            </w:tcBorders>
            <w:vAlign w:val="center"/>
          </w:tcPr>
          <w:p w14:paraId="4D61867A" w14:textId="77777777" w:rsidR="004445F5" w:rsidRDefault="004445F5">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3170C33C" w14:textId="77777777" w:rsidR="004445F5" w:rsidRDefault="00B64478">
            <w:pPr>
              <w:rPr>
                <w:rFonts w:ascii="Arial" w:eastAsia="Arial" w:hAnsi="Arial" w:cs="Arial"/>
                <w:sz w:val="22"/>
                <w:szCs w:val="22"/>
              </w:rPr>
            </w:pPr>
            <w:r>
              <w:rPr>
                <w:rFonts w:ascii="Arial" w:eastAsia="Arial" w:hAnsi="Arial" w:cs="Arial"/>
                <w:sz w:val="22"/>
                <w:szCs w:val="22"/>
              </w:rPr>
              <w:t>Please complete section E</w:t>
            </w:r>
          </w:p>
        </w:tc>
      </w:tr>
      <w:tr w:rsidR="004445F5" w14:paraId="1AF11D4A"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3E3C57DD" w14:textId="77777777" w:rsidR="004445F5" w:rsidRDefault="00B64478">
            <w:pPr>
              <w:rPr>
                <w:rFonts w:ascii="Arial" w:eastAsia="Arial" w:hAnsi="Arial" w:cs="Arial"/>
                <w:b/>
                <w:sz w:val="22"/>
                <w:szCs w:val="22"/>
              </w:rPr>
            </w:pPr>
            <w:r>
              <w:rPr>
                <w:rFonts w:ascii="Arial" w:eastAsia="Arial" w:hAnsi="Arial" w:cs="Arial"/>
                <w:b/>
                <w:sz w:val="22"/>
                <w:szCs w:val="22"/>
              </w:rPr>
              <w:t>24. B2B Agency of the Year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37E5F" w14:textId="77777777" w:rsidR="004445F5" w:rsidRDefault="004445F5">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3C81F"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21E27B97"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EFD530F" w14:textId="77777777" w:rsidR="004445F5" w:rsidRDefault="00B64478">
            <w:pPr>
              <w:rPr>
                <w:rFonts w:ascii="Arial" w:eastAsia="Arial" w:hAnsi="Arial" w:cs="Arial"/>
                <w:b/>
                <w:sz w:val="22"/>
                <w:szCs w:val="22"/>
              </w:rPr>
            </w:pPr>
            <w:r>
              <w:rPr>
                <w:rFonts w:ascii="Arial" w:eastAsia="Arial" w:hAnsi="Arial" w:cs="Arial"/>
                <w:b/>
                <w:sz w:val="22"/>
                <w:szCs w:val="22"/>
              </w:rPr>
              <w:t>25. B2C Agency of the Year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8429C" w14:textId="77777777" w:rsidR="004445F5" w:rsidRDefault="004445F5">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448D"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1F32B443"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08AC0356" w14:textId="77777777" w:rsidR="004445F5" w:rsidRDefault="00B64478">
            <w:pPr>
              <w:rPr>
                <w:rFonts w:ascii="Arial" w:eastAsia="Arial" w:hAnsi="Arial" w:cs="Arial"/>
                <w:b/>
                <w:sz w:val="22"/>
                <w:szCs w:val="22"/>
              </w:rPr>
            </w:pPr>
            <w:r>
              <w:rPr>
                <w:rFonts w:ascii="Arial" w:eastAsia="Arial" w:hAnsi="Arial" w:cs="Arial"/>
                <w:b/>
                <w:sz w:val="22"/>
                <w:szCs w:val="22"/>
              </w:rPr>
              <w:t>26. eCommerce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4A08A58D" w14:textId="77777777" w:rsidR="004445F5" w:rsidRDefault="004445F5">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EB9D"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6C996E1E"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773A3A17" w14:textId="77777777" w:rsidR="004445F5" w:rsidRDefault="00B64478">
            <w:pPr>
              <w:rPr>
                <w:rFonts w:ascii="Arial" w:eastAsia="Arial" w:hAnsi="Arial" w:cs="Arial"/>
                <w:b/>
                <w:sz w:val="22"/>
                <w:szCs w:val="22"/>
              </w:rPr>
            </w:pPr>
            <w:r>
              <w:rPr>
                <w:rFonts w:ascii="Arial" w:eastAsia="Arial" w:hAnsi="Arial" w:cs="Arial"/>
                <w:b/>
                <w:sz w:val="22"/>
                <w:szCs w:val="22"/>
              </w:rPr>
              <w:t>27. SEO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0FD376B3" w14:textId="77777777" w:rsidR="004445F5" w:rsidRDefault="004445F5">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6BB2"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728E3D56"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552268A9" w14:textId="77777777" w:rsidR="004445F5" w:rsidRDefault="00B64478">
            <w:pPr>
              <w:rPr>
                <w:rFonts w:ascii="Arial" w:eastAsia="Arial" w:hAnsi="Arial" w:cs="Arial"/>
                <w:b/>
                <w:sz w:val="22"/>
                <w:szCs w:val="22"/>
              </w:rPr>
            </w:pPr>
            <w:r>
              <w:rPr>
                <w:rFonts w:ascii="Arial" w:eastAsia="Arial" w:hAnsi="Arial" w:cs="Arial"/>
                <w:b/>
                <w:sz w:val="22"/>
                <w:szCs w:val="22"/>
              </w:rPr>
              <w:t>28. PPC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24160DAA" w14:textId="77777777" w:rsidR="004445F5" w:rsidRDefault="004445F5">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E64E"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6F64278C"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55D407F3" w14:textId="77777777" w:rsidR="004445F5" w:rsidRDefault="00B64478">
            <w:pPr>
              <w:rPr>
                <w:rFonts w:ascii="Arial" w:eastAsia="Arial" w:hAnsi="Arial" w:cs="Arial"/>
                <w:b/>
                <w:sz w:val="22"/>
                <w:szCs w:val="22"/>
              </w:rPr>
            </w:pPr>
            <w:r>
              <w:rPr>
                <w:rFonts w:ascii="Arial" w:eastAsia="Arial" w:hAnsi="Arial" w:cs="Arial"/>
                <w:b/>
                <w:sz w:val="22"/>
                <w:szCs w:val="22"/>
              </w:rPr>
              <w:t>29. Integrated Search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4241CAEC" w14:textId="77777777" w:rsidR="004445F5" w:rsidRDefault="004445F5">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28ACF"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242A337E"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704E2BE7" w14:textId="77777777" w:rsidR="004445F5" w:rsidRDefault="00B64478">
            <w:pPr>
              <w:rPr>
                <w:rFonts w:ascii="Arial" w:eastAsia="Arial" w:hAnsi="Arial" w:cs="Arial"/>
                <w:b/>
                <w:sz w:val="22"/>
                <w:szCs w:val="22"/>
              </w:rPr>
            </w:pPr>
            <w:r>
              <w:rPr>
                <w:rFonts w:ascii="Arial" w:eastAsia="Arial" w:hAnsi="Arial" w:cs="Arial"/>
                <w:b/>
                <w:sz w:val="22"/>
                <w:szCs w:val="22"/>
              </w:rPr>
              <w:t>30. Social Media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01F73B7A" w14:textId="77777777" w:rsidR="004445F5" w:rsidRDefault="004445F5">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62DC"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1A3D7836"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020641A2" w14:textId="77777777" w:rsidR="004445F5" w:rsidRDefault="00B64478">
            <w:pPr>
              <w:rPr>
                <w:rFonts w:ascii="Arial" w:eastAsia="Arial" w:hAnsi="Arial" w:cs="Arial"/>
                <w:b/>
                <w:sz w:val="22"/>
                <w:szCs w:val="22"/>
              </w:rPr>
            </w:pPr>
            <w:r>
              <w:rPr>
                <w:rFonts w:ascii="Arial" w:eastAsia="Arial" w:hAnsi="Arial" w:cs="Arial"/>
                <w:b/>
                <w:sz w:val="22"/>
                <w:szCs w:val="22"/>
              </w:rPr>
              <w:t>31. Marketing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4510986A" w14:textId="77777777" w:rsidR="004445F5" w:rsidRDefault="004445F5">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F151"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5C48CC49"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4339638B" w14:textId="77777777" w:rsidR="004445F5" w:rsidRDefault="00B64478">
            <w:pPr>
              <w:rPr>
                <w:rFonts w:ascii="Arial" w:eastAsia="Arial" w:hAnsi="Arial" w:cs="Arial"/>
                <w:b/>
                <w:sz w:val="22"/>
                <w:szCs w:val="22"/>
              </w:rPr>
            </w:pPr>
            <w:r>
              <w:rPr>
                <w:rFonts w:ascii="Arial" w:eastAsia="Arial" w:hAnsi="Arial" w:cs="Arial"/>
                <w:b/>
                <w:sz w:val="22"/>
                <w:szCs w:val="22"/>
              </w:rPr>
              <w:t>32. Creative/Design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0BACA09E" w14:textId="77777777" w:rsidR="004445F5" w:rsidRDefault="004445F5">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A8E0F"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4036240F"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6FD1E9A7" w14:textId="77777777" w:rsidR="004445F5" w:rsidRDefault="00B64478">
            <w:pPr>
              <w:rPr>
                <w:rFonts w:ascii="Arial" w:eastAsia="Arial" w:hAnsi="Arial" w:cs="Arial"/>
                <w:b/>
                <w:sz w:val="22"/>
                <w:szCs w:val="22"/>
              </w:rPr>
            </w:pPr>
            <w:r>
              <w:rPr>
                <w:rFonts w:ascii="Arial" w:eastAsia="Arial" w:hAnsi="Arial" w:cs="Arial"/>
                <w:b/>
                <w:sz w:val="22"/>
                <w:szCs w:val="22"/>
              </w:rPr>
              <w:t>33. Advertising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62FDA367" w14:textId="77777777" w:rsidR="004445F5" w:rsidRDefault="004445F5">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28A73"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2DBCB575"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78123BD2" w14:textId="77777777" w:rsidR="004445F5" w:rsidRDefault="00B64478">
            <w:pPr>
              <w:rPr>
                <w:rFonts w:ascii="Arial" w:eastAsia="Arial" w:hAnsi="Arial" w:cs="Arial"/>
                <w:b/>
                <w:sz w:val="22"/>
                <w:szCs w:val="22"/>
              </w:rPr>
            </w:pPr>
            <w:r>
              <w:rPr>
                <w:rFonts w:ascii="Arial" w:eastAsia="Arial" w:hAnsi="Arial" w:cs="Arial"/>
                <w:b/>
                <w:sz w:val="22"/>
                <w:szCs w:val="22"/>
              </w:rPr>
              <w:t>34. CRO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6E8DE877" w14:textId="77777777" w:rsidR="004445F5" w:rsidRDefault="004445F5">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BFCC3"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36E99CEE"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3B8A2391" w14:textId="77777777" w:rsidR="004445F5" w:rsidRDefault="00B64478">
            <w:pPr>
              <w:rPr>
                <w:rFonts w:ascii="Arial" w:eastAsia="Arial" w:hAnsi="Arial" w:cs="Arial"/>
                <w:b/>
                <w:sz w:val="22"/>
                <w:szCs w:val="22"/>
              </w:rPr>
            </w:pPr>
            <w:r>
              <w:rPr>
                <w:rFonts w:ascii="Arial" w:eastAsia="Arial" w:hAnsi="Arial" w:cs="Arial"/>
                <w:b/>
                <w:sz w:val="22"/>
                <w:szCs w:val="22"/>
              </w:rPr>
              <w:t>35. UX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3D835841" w14:textId="77777777" w:rsidR="004445F5" w:rsidRDefault="004445F5">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D82A3"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05A8929A"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3B3617B9" w14:textId="77777777" w:rsidR="004445F5" w:rsidRDefault="00B64478">
            <w:pPr>
              <w:rPr>
                <w:rFonts w:ascii="Arial" w:eastAsia="Arial" w:hAnsi="Arial" w:cs="Arial"/>
                <w:b/>
                <w:sz w:val="22"/>
                <w:szCs w:val="22"/>
              </w:rPr>
            </w:pPr>
            <w:r>
              <w:rPr>
                <w:rFonts w:ascii="Arial" w:eastAsia="Arial" w:hAnsi="Arial" w:cs="Arial"/>
                <w:b/>
                <w:sz w:val="22"/>
                <w:szCs w:val="22"/>
              </w:rPr>
              <w:t>36. Independent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2538F611" w14:textId="77777777" w:rsidR="004445F5" w:rsidRDefault="004445F5">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4A632"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3DB457F2"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F0CC788" w14:textId="77777777" w:rsidR="004445F5" w:rsidRDefault="00B64478">
            <w:pPr>
              <w:rPr>
                <w:rFonts w:ascii="Arial" w:eastAsia="Arial" w:hAnsi="Arial" w:cs="Arial"/>
                <w:b/>
                <w:sz w:val="22"/>
                <w:szCs w:val="22"/>
              </w:rPr>
            </w:pPr>
            <w:r>
              <w:rPr>
                <w:rFonts w:ascii="Arial" w:eastAsia="Arial" w:hAnsi="Arial" w:cs="Arial"/>
                <w:b/>
                <w:sz w:val="22"/>
                <w:szCs w:val="22"/>
              </w:rPr>
              <w:t>37. PR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184F7EFB" w14:textId="77777777" w:rsidR="004445F5" w:rsidRDefault="004445F5">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1D1B"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7888856A"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4A9EAF29" w14:textId="77777777" w:rsidR="004445F5" w:rsidRDefault="00B64478">
            <w:pPr>
              <w:rPr>
                <w:rFonts w:ascii="Arial" w:eastAsia="Arial" w:hAnsi="Arial" w:cs="Arial"/>
                <w:b/>
                <w:sz w:val="22"/>
                <w:szCs w:val="22"/>
              </w:rPr>
            </w:pPr>
            <w:r>
              <w:rPr>
                <w:rFonts w:ascii="Arial" w:eastAsia="Arial" w:hAnsi="Arial" w:cs="Arial"/>
                <w:b/>
                <w:sz w:val="22"/>
                <w:szCs w:val="22"/>
              </w:rPr>
              <w:t>38. Innovative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44B2A657" w14:textId="77777777" w:rsidR="004445F5" w:rsidRDefault="004445F5">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2768"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23E8D7F9"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8731C09" w14:textId="77777777" w:rsidR="004445F5" w:rsidRDefault="00B64478">
            <w:pPr>
              <w:rPr>
                <w:rFonts w:ascii="Arial" w:eastAsia="Arial" w:hAnsi="Arial" w:cs="Arial"/>
                <w:b/>
                <w:sz w:val="22"/>
                <w:szCs w:val="22"/>
              </w:rPr>
            </w:pPr>
            <w:r>
              <w:rPr>
                <w:rFonts w:ascii="Arial" w:eastAsia="Arial" w:hAnsi="Arial" w:cs="Arial"/>
                <w:b/>
                <w:sz w:val="22"/>
                <w:szCs w:val="22"/>
              </w:rPr>
              <w:t>39. Integrated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630747BB" w14:textId="77777777" w:rsidR="004445F5" w:rsidRDefault="004445F5">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AF32"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0D13E1F1"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36B237E3" w14:textId="77777777" w:rsidR="004445F5" w:rsidRDefault="00B64478">
            <w:pPr>
              <w:rPr>
                <w:rFonts w:ascii="Arial" w:eastAsia="Arial" w:hAnsi="Arial" w:cs="Arial"/>
                <w:b/>
                <w:sz w:val="22"/>
                <w:szCs w:val="22"/>
              </w:rPr>
            </w:pPr>
            <w:r>
              <w:rPr>
                <w:rFonts w:ascii="Arial" w:eastAsia="Arial" w:hAnsi="Arial" w:cs="Arial"/>
                <w:b/>
                <w:sz w:val="22"/>
                <w:szCs w:val="22"/>
              </w:rPr>
              <w:t>40. Best Small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6E16BD6E" w14:textId="77777777" w:rsidR="004445F5" w:rsidRDefault="004445F5">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071D"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r w:rsidR="004445F5" w14:paraId="408A6659"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4ECF9E83" w14:textId="77777777" w:rsidR="004445F5" w:rsidRDefault="00B64478">
            <w:pPr>
              <w:rPr>
                <w:rFonts w:ascii="Arial" w:eastAsia="Arial" w:hAnsi="Arial" w:cs="Arial"/>
                <w:b/>
                <w:sz w:val="22"/>
                <w:szCs w:val="22"/>
              </w:rPr>
            </w:pPr>
            <w:r>
              <w:rPr>
                <w:rFonts w:ascii="Arial" w:eastAsia="Arial" w:hAnsi="Arial" w:cs="Arial"/>
                <w:b/>
                <w:sz w:val="22"/>
                <w:szCs w:val="22"/>
              </w:rPr>
              <w:t>41. Best Large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0E00D7C4" w14:textId="77777777" w:rsidR="004445F5" w:rsidRDefault="004445F5">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23B51" w14:textId="77777777" w:rsidR="004445F5" w:rsidRDefault="00B64478">
            <w:pPr>
              <w:rPr>
                <w:rFonts w:ascii="Arial" w:eastAsia="Arial" w:hAnsi="Arial" w:cs="Arial"/>
                <w:i/>
                <w:sz w:val="22"/>
                <w:szCs w:val="22"/>
              </w:rPr>
            </w:pPr>
            <w:r>
              <w:rPr>
                <w:rFonts w:ascii="Arial" w:eastAsia="Arial" w:hAnsi="Arial" w:cs="Arial"/>
                <w:sz w:val="22"/>
                <w:szCs w:val="22"/>
              </w:rPr>
              <w:t>Please complete section E</w:t>
            </w:r>
          </w:p>
        </w:tc>
      </w:tr>
    </w:tbl>
    <w:p w14:paraId="18852898" w14:textId="77777777" w:rsidR="004445F5" w:rsidRDefault="004445F5">
      <w:pPr>
        <w:rPr>
          <w:rFonts w:ascii="Arial" w:eastAsia="Arial" w:hAnsi="Arial" w:cs="Arial"/>
          <w:sz w:val="22"/>
          <w:szCs w:val="22"/>
        </w:rPr>
      </w:pPr>
    </w:p>
    <w:p w14:paraId="477314E7" w14:textId="77777777" w:rsidR="004445F5" w:rsidRDefault="004445F5">
      <w:pPr>
        <w:rPr>
          <w:rFonts w:ascii="Arial" w:eastAsia="Arial" w:hAnsi="Arial" w:cs="Arial"/>
          <w:sz w:val="22"/>
          <w:szCs w:val="22"/>
        </w:rPr>
      </w:pPr>
    </w:p>
    <w:p w14:paraId="24F5B8E9" w14:textId="77777777" w:rsidR="004445F5" w:rsidRDefault="004445F5">
      <w:pPr>
        <w:rPr>
          <w:rFonts w:ascii="Arial" w:eastAsia="Arial" w:hAnsi="Arial" w:cs="Arial"/>
          <w:sz w:val="22"/>
          <w:szCs w:val="22"/>
        </w:rPr>
      </w:pPr>
      <w:bookmarkStart w:id="0" w:name="gjdgxs" w:colFirst="0" w:colLast="0"/>
      <w:bookmarkEnd w:id="0"/>
    </w:p>
    <w:p w14:paraId="01C39811" w14:textId="77777777" w:rsidR="004445F5" w:rsidRDefault="004445F5">
      <w:pPr>
        <w:rPr>
          <w:rFonts w:ascii="Arial" w:eastAsia="Arial" w:hAnsi="Arial" w:cs="Arial"/>
          <w:sz w:val="22"/>
          <w:szCs w:val="22"/>
        </w:rPr>
        <w:sectPr w:rsidR="004445F5">
          <w:pgSz w:w="11900" w:h="16840"/>
          <w:pgMar w:top="1440" w:right="1440" w:bottom="1440" w:left="1440" w:header="708" w:footer="708" w:gutter="0"/>
          <w:cols w:space="720"/>
        </w:sectPr>
      </w:pPr>
    </w:p>
    <w:p w14:paraId="47AD7A59" w14:textId="77777777" w:rsidR="004445F5" w:rsidRDefault="004445F5">
      <w:pPr>
        <w:widowControl w:val="0"/>
        <w:pBdr>
          <w:top w:val="nil"/>
          <w:left w:val="nil"/>
          <w:bottom w:val="nil"/>
          <w:right w:val="nil"/>
          <w:between w:val="nil"/>
        </w:pBdr>
        <w:spacing w:line="276" w:lineRule="auto"/>
        <w:rPr>
          <w:rFonts w:ascii="Arial" w:eastAsia="Arial" w:hAnsi="Arial" w:cs="Arial"/>
          <w:sz w:val="22"/>
          <w:szCs w:val="22"/>
        </w:rPr>
      </w:pPr>
    </w:p>
    <w:tbl>
      <w:tblPr>
        <w:tblStyle w:val="a2"/>
        <w:tblW w:w="9356" w:type="dxa"/>
        <w:tblInd w:w="-143" w:type="dxa"/>
        <w:tblLayout w:type="fixed"/>
        <w:tblLook w:val="0000" w:firstRow="0" w:lastRow="0" w:firstColumn="0" w:lastColumn="0" w:noHBand="0" w:noVBand="0"/>
      </w:tblPr>
      <w:tblGrid>
        <w:gridCol w:w="9356"/>
      </w:tblGrid>
      <w:tr w:rsidR="004445F5" w14:paraId="7A39F57D" w14:textId="77777777">
        <w:trPr>
          <w:trHeight w:val="1701"/>
        </w:trPr>
        <w:tc>
          <w:tcPr>
            <w:tcW w:w="9356" w:type="dxa"/>
            <w:tcBorders>
              <w:top w:val="single" w:sz="4" w:space="0" w:color="000000"/>
              <w:left w:val="single" w:sz="4" w:space="0" w:color="000000"/>
              <w:bottom w:val="single" w:sz="4" w:space="0" w:color="000000"/>
              <w:right w:val="single" w:sz="4" w:space="0" w:color="000000"/>
            </w:tcBorders>
            <w:shd w:val="clear" w:color="auto" w:fill="49017D"/>
            <w:tcMar>
              <w:left w:w="142" w:type="dxa"/>
            </w:tcMar>
            <w:vAlign w:val="center"/>
          </w:tcPr>
          <w:p w14:paraId="653B8EAF" w14:textId="77777777" w:rsidR="004445F5" w:rsidRDefault="00B64478">
            <w:pPr>
              <w:widowControl w:val="0"/>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SECTION C – CAMPAIGN AWARDS</w:t>
            </w:r>
          </w:p>
          <w:p w14:paraId="38DDC510" w14:textId="77777777" w:rsidR="004445F5" w:rsidRDefault="00B64478">
            <w:pPr>
              <w:rPr>
                <w:rFonts w:ascii="Arial" w:eastAsia="Arial" w:hAnsi="Arial" w:cs="Arial"/>
                <w:color w:val="FFFFFF"/>
                <w:sz w:val="22"/>
                <w:szCs w:val="22"/>
              </w:rPr>
            </w:pPr>
            <w:r>
              <w:rPr>
                <w:rFonts w:ascii="Arial" w:eastAsia="Arial" w:hAnsi="Arial" w:cs="Arial"/>
                <w:color w:val="FFFFFF"/>
                <w:sz w:val="22"/>
                <w:szCs w:val="22"/>
              </w:rPr>
              <w:t>Please complete the following sections providing details of the campaign that you are entering. Please note entries must not exceed a total word count of 1000 words.</w:t>
            </w:r>
          </w:p>
          <w:p w14:paraId="2EDDC976" w14:textId="77777777" w:rsidR="004445F5" w:rsidRDefault="004445F5">
            <w:pPr>
              <w:rPr>
                <w:rFonts w:ascii="Arial" w:eastAsia="Arial" w:hAnsi="Arial" w:cs="Arial"/>
                <w:color w:val="FFFFFF"/>
                <w:sz w:val="22"/>
                <w:szCs w:val="22"/>
              </w:rPr>
            </w:pPr>
          </w:p>
          <w:p w14:paraId="0D8674C2" w14:textId="77777777" w:rsidR="004445F5" w:rsidRDefault="00B64478">
            <w:pPr>
              <w:rPr>
                <w:rFonts w:ascii="Arial" w:eastAsia="Arial" w:hAnsi="Arial" w:cs="Arial"/>
                <w:i/>
                <w:sz w:val="22"/>
                <w:szCs w:val="22"/>
              </w:rPr>
            </w:pPr>
            <w:r>
              <w:rPr>
                <w:rFonts w:ascii="Arial" w:eastAsia="Arial" w:hAnsi="Arial" w:cs="Arial"/>
                <w:color w:val="FFFFFF"/>
                <w:sz w:val="22"/>
                <w:szCs w:val="22"/>
              </w:rPr>
              <w:t>All information provided will remain confidential to the judges before and after the even</w:t>
            </w:r>
            <w:r>
              <w:rPr>
                <w:rFonts w:ascii="Arial" w:eastAsia="Arial" w:hAnsi="Arial" w:cs="Arial"/>
                <w:color w:val="FFFFFF"/>
                <w:sz w:val="22"/>
                <w:szCs w:val="22"/>
              </w:rPr>
              <w:t>t and will not be shared with anyone outside of the judging panel allocated to review your entry.</w:t>
            </w:r>
          </w:p>
        </w:tc>
      </w:tr>
      <w:tr w:rsidR="004445F5" w14:paraId="339303BE" w14:textId="77777777">
        <w:trPr>
          <w:trHeight w:val="2268"/>
        </w:trPr>
        <w:tc>
          <w:tcPr>
            <w:tcW w:w="9356" w:type="dxa"/>
            <w:tcBorders>
              <w:top w:val="single" w:sz="4" w:space="0" w:color="000000"/>
              <w:left w:val="single" w:sz="4" w:space="0" w:color="000000"/>
              <w:bottom w:val="single" w:sz="4" w:space="0" w:color="000000"/>
              <w:right w:val="single" w:sz="4" w:space="0" w:color="000000"/>
            </w:tcBorders>
            <w:shd w:val="clear" w:color="auto" w:fill="F2F2F2"/>
            <w:tcMar>
              <w:left w:w="142" w:type="dxa"/>
            </w:tcMar>
            <w:vAlign w:val="center"/>
          </w:tcPr>
          <w:p w14:paraId="1C8BB366"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Entrant Name(s), Client Name &amp; Campaign Title </w:t>
            </w:r>
          </w:p>
          <w:p w14:paraId="366E149D" w14:textId="77777777" w:rsidR="004445F5" w:rsidRDefault="00B64478">
            <w:pPr>
              <w:rPr>
                <w:rFonts w:ascii="Arial" w:eastAsia="Arial" w:hAnsi="Arial" w:cs="Arial"/>
                <w:color w:val="000000"/>
                <w:sz w:val="22"/>
                <w:szCs w:val="22"/>
              </w:rPr>
            </w:pPr>
            <w:r>
              <w:rPr>
                <w:rFonts w:ascii="Arial" w:eastAsia="Arial" w:hAnsi="Arial" w:cs="Arial"/>
                <w:color w:val="000000"/>
                <w:sz w:val="22"/>
                <w:szCs w:val="22"/>
              </w:rPr>
              <w:t>How you wish for the campaign to be credited including your organisation name, any partners / clients you want to credit &amp; the title of your campaign.</w:t>
            </w:r>
          </w:p>
          <w:p w14:paraId="3819AC98" w14:textId="77777777" w:rsidR="004445F5" w:rsidRDefault="004445F5">
            <w:pPr>
              <w:rPr>
                <w:rFonts w:ascii="Arial" w:eastAsia="Arial" w:hAnsi="Arial" w:cs="Arial"/>
                <w:color w:val="000000"/>
                <w:sz w:val="22"/>
                <w:szCs w:val="22"/>
              </w:rPr>
            </w:pPr>
          </w:p>
          <w:p w14:paraId="4BFF09BA" w14:textId="77777777" w:rsidR="004445F5" w:rsidRDefault="00B64478">
            <w:pPr>
              <w:rPr>
                <w:rFonts w:ascii="Arial" w:eastAsia="Arial" w:hAnsi="Arial" w:cs="Arial"/>
                <w:color w:val="000000"/>
                <w:sz w:val="22"/>
                <w:szCs w:val="22"/>
              </w:rPr>
            </w:pPr>
            <w:r>
              <w:rPr>
                <w:rFonts w:ascii="Arial" w:eastAsia="Arial" w:hAnsi="Arial" w:cs="Arial"/>
                <w:color w:val="000000"/>
                <w:sz w:val="22"/>
                <w:szCs w:val="22"/>
              </w:rPr>
              <w:t>Please structure your title in the following format:</w:t>
            </w:r>
          </w:p>
          <w:p w14:paraId="1224FB7E" w14:textId="77777777" w:rsidR="004445F5" w:rsidRDefault="00B64478">
            <w:pPr>
              <w:rPr>
                <w:rFonts w:ascii="Arial" w:eastAsia="Arial" w:hAnsi="Arial" w:cs="Arial"/>
                <w:i/>
                <w:color w:val="000000"/>
                <w:sz w:val="22"/>
                <w:szCs w:val="22"/>
              </w:rPr>
            </w:pPr>
            <w:r>
              <w:rPr>
                <w:rFonts w:ascii="Arial" w:eastAsia="Arial" w:hAnsi="Arial" w:cs="Arial"/>
                <w:b/>
                <w:i/>
                <w:color w:val="000000"/>
                <w:sz w:val="22"/>
                <w:szCs w:val="22"/>
              </w:rPr>
              <w:t>"Entrant Name &amp; Client Name - Campaign Name"</w:t>
            </w:r>
          </w:p>
          <w:p w14:paraId="2FD0B8DD" w14:textId="77777777" w:rsidR="004445F5" w:rsidRDefault="004445F5">
            <w:pPr>
              <w:rPr>
                <w:rFonts w:ascii="Arial" w:eastAsia="Arial" w:hAnsi="Arial" w:cs="Arial"/>
                <w:color w:val="000000"/>
                <w:sz w:val="22"/>
                <w:szCs w:val="22"/>
              </w:rPr>
            </w:pPr>
          </w:p>
          <w:p w14:paraId="7550B094" w14:textId="77777777" w:rsidR="004445F5" w:rsidRDefault="00B64478">
            <w:pPr>
              <w:rPr>
                <w:rFonts w:ascii="Arial" w:eastAsia="Arial" w:hAnsi="Arial" w:cs="Arial"/>
                <w:i/>
                <w:sz w:val="22"/>
                <w:szCs w:val="22"/>
              </w:rPr>
            </w:pPr>
            <w:r>
              <w:rPr>
                <w:rFonts w:ascii="Arial" w:eastAsia="Arial" w:hAnsi="Arial" w:cs="Arial"/>
                <w:color w:val="000000"/>
                <w:sz w:val="22"/>
                <w:szCs w:val="22"/>
              </w:rPr>
              <w:t>Please keep this concise as it will appear on the website if you are shortlisted.</w:t>
            </w:r>
          </w:p>
        </w:tc>
      </w:tr>
      <w:tr w:rsidR="004445F5" w14:paraId="06CF545F"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2A03721B" w14:textId="77777777" w:rsidR="004445F5" w:rsidRDefault="004445F5">
            <w:pPr>
              <w:widowControl w:val="0"/>
              <w:pBdr>
                <w:top w:val="nil"/>
                <w:left w:val="nil"/>
                <w:bottom w:val="nil"/>
                <w:right w:val="nil"/>
                <w:between w:val="nil"/>
              </w:pBdr>
              <w:rPr>
                <w:rFonts w:ascii="Arial" w:eastAsia="Arial" w:hAnsi="Arial" w:cs="Arial"/>
                <w:color w:val="000000"/>
                <w:sz w:val="22"/>
                <w:szCs w:val="22"/>
              </w:rPr>
            </w:pPr>
          </w:p>
          <w:p w14:paraId="613D46BB" w14:textId="77777777" w:rsidR="004445F5" w:rsidRDefault="004445F5">
            <w:pPr>
              <w:widowControl w:val="0"/>
              <w:pBdr>
                <w:top w:val="nil"/>
                <w:left w:val="nil"/>
                <w:bottom w:val="nil"/>
                <w:right w:val="nil"/>
                <w:between w:val="nil"/>
              </w:pBdr>
              <w:rPr>
                <w:rFonts w:ascii="Arial" w:eastAsia="Arial" w:hAnsi="Arial" w:cs="Arial"/>
                <w:color w:val="000000"/>
                <w:sz w:val="22"/>
                <w:szCs w:val="22"/>
              </w:rPr>
            </w:pPr>
          </w:p>
        </w:tc>
      </w:tr>
      <w:tr w:rsidR="004445F5" w14:paraId="6E1F5D26" w14:textId="77777777">
        <w:trPr>
          <w:trHeight w:val="2721"/>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5AE46B38"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Objective(s) &amp; budget (1-10 points)</w:t>
            </w:r>
          </w:p>
          <w:p w14:paraId="07F231B8" w14:textId="77777777" w:rsidR="004445F5" w:rsidRDefault="00B64478">
            <w:pPr>
              <w:rPr>
                <w:rFonts w:ascii="Arial" w:eastAsia="Arial" w:hAnsi="Arial" w:cs="Arial"/>
                <w:color w:val="000000"/>
                <w:sz w:val="22"/>
                <w:szCs w:val="22"/>
              </w:rPr>
            </w:pPr>
            <w:r>
              <w:rPr>
                <w:rFonts w:ascii="Arial" w:eastAsia="Arial" w:hAnsi="Arial" w:cs="Arial"/>
                <w:color w:val="000000"/>
                <w:sz w:val="22"/>
                <w:szCs w:val="22"/>
              </w:rPr>
              <w:t>Tell us what you were looking to achieve from the campaign and any targets that were set</w:t>
            </w:r>
            <w:r>
              <w:rPr>
                <w:rFonts w:ascii="Arial" w:eastAsia="Arial" w:hAnsi="Arial" w:cs="Arial"/>
                <w:color w:val="000000"/>
                <w:sz w:val="22"/>
                <w:szCs w:val="22"/>
              </w:rPr>
              <w:t xml:space="preserve">. We recommend showing targets as quantifiable metrics e.g., ‘Increase conversions from 150 to 300 a month’ rather than ‘Increase conversions by 10%’. </w:t>
            </w:r>
          </w:p>
          <w:p w14:paraId="716A024F" w14:textId="77777777" w:rsidR="004445F5" w:rsidRDefault="004445F5">
            <w:pPr>
              <w:rPr>
                <w:rFonts w:ascii="Arial" w:eastAsia="Arial" w:hAnsi="Arial" w:cs="Arial"/>
                <w:color w:val="000000"/>
                <w:sz w:val="22"/>
                <w:szCs w:val="22"/>
              </w:rPr>
            </w:pPr>
          </w:p>
          <w:p w14:paraId="0AE77FD2"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include a breakdown of implementation costs, staffing costs, agency fees etc. All elements of the entry form are confidential, and judges will not share this information. If you are unable to provide a detailed budget breakdown, please include the f</w:t>
            </w:r>
            <w:r>
              <w:rPr>
                <w:rFonts w:ascii="Arial" w:eastAsia="Arial" w:hAnsi="Arial" w:cs="Arial"/>
                <w:color w:val="000000"/>
                <w:sz w:val="22"/>
                <w:szCs w:val="22"/>
              </w:rPr>
              <w:t>inancial band your budget is within along with the percentage budget allocated for staffing costs, agency fees and media spend etc.</w:t>
            </w:r>
          </w:p>
        </w:tc>
      </w:tr>
      <w:tr w:rsidR="004445F5" w14:paraId="0720CC1B"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44456E0B" w14:textId="77777777" w:rsidR="004445F5" w:rsidRDefault="004445F5">
            <w:pPr>
              <w:widowControl w:val="0"/>
              <w:pBdr>
                <w:top w:val="nil"/>
                <w:left w:val="nil"/>
                <w:bottom w:val="nil"/>
                <w:right w:val="nil"/>
                <w:between w:val="nil"/>
              </w:pBdr>
              <w:rPr>
                <w:rFonts w:ascii="Arial" w:eastAsia="Arial" w:hAnsi="Arial" w:cs="Arial"/>
                <w:color w:val="000000"/>
                <w:sz w:val="22"/>
                <w:szCs w:val="22"/>
              </w:rPr>
            </w:pPr>
          </w:p>
          <w:p w14:paraId="369B83EC" w14:textId="77777777" w:rsidR="004445F5" w:rsidRDefault="004445F5">
            <w:pPr>
              <w:widowControl w:val="0"/>
              <w:pBdr>
                <w:top w:val="nil"/>
                <w:left w:val="nil"/>
                <w:bottom w:val="nil"/>
                <w:right w:val="nil"/>
                <w:between w:val="nil"/>
              </w:pBdr>
              <w:rPr>
                <w:rFonts w:ascii="Arial" w:eastAsia="Arial" w:hAnsi="Arial" w:cs="Arial"/>
                <w:color w:val="000000"/>
                <w:sz w:val="22"/>
                <w:szCs w:val="22"/>
              </w:rPr>
            </w:pPr>
          </w:p>
        </w:tc>
      </w:tr>
      <w:tr w:rsidR="004445F5" w14:paraId="5586C5C7" w14:textId="77777777">
        <w:trPr>
          <w:trHeight w:val="907"/>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1042D358" w14:textId="77777777" w:rsidR="004445F5" w:rsidRDefault="00B64478">
            <w:pPr>
              <w:rPr>
                <w:rFonts w:ascii="Arial" w:eastAsia="Arial" w:hAnsi="Arial" w:cs="Arial"/>
                <w:b/>
                <w:color w:val="000000"/>
                <w:sz w:val="22"/>
                <w:szCs w:val="22"/>
              </w:rPr>
            </w:pPr>
            <w:r>
              <w:rPr>
                <w:rFonts w:ascii="Arial" w:eastAsia="Arial" w:hAnsi="Arial" w:cs="Arial"/>
                <w:b/>
                <w:color w:val="000000"/>
                <w:sz w:val="22"/>
                <w:szCs w:val="22"/>
              </w:rPr>
              <w:t>Target audience &amp; strategy (1-10 points)</w:t>
            </w:r>
          </w:p>
          <w:p w14:paraId="6EB29EE6" w14:textId="77777777" w:rsidR="004445F5" w:rsidRDefault="00B644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provide us with details around the audience you were targeting and your overall strategy to reach them as well as the strategy to meet the overall objectives.</w:t>
            </w:r>
          </w:p>
        </w:tc>
      </w:tr>
      <w:tr w:rsidR="004445F5" w14:paraId="0CD74966"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2E5E569C"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p w14:paraId="742D670D"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tc>
      </w:tr>
      <w:tr w:rsidR="004445F5" w14:paraId="44B2CB90" w14:textId="77777777">
        <w:trPr>
          <w:trHeight w:val="1134"/>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3A278248" w14:textId="77777777" w:rsidR="004445F5" w:rsidRDefault="00B64478">
            <w:pPr>
              <w:rPr>
                <w:rFonts w:ascii="Arial" w:eastAsia="Arial" w:hAnsi="Arial" w:cs="Arial"/>
                <w:b/>
                <w:color w:val="000000"/>
                <w:sz w:val="22"/>
                <w:szCs w:val="22"/>
              </w:rPr>
            </w:pPr>
            <w:r>
              <w:rPr>
                <w:rFonts w:ascii="Arial" w:eastAsia="Arial" w:hAnsi="Arial" w:cs="Arial"/>
                <w:b/>
                <w:color w:val="000000"/>
                <w:sz w:val="22"/>
                <w:szCs w:val="22"/>
              </w:rPr>
              <w:t>Implementation &amp; creativity</w:t>
            </w:r>
            <w:r>
              <w:rPr>
                <w:rFonts w:ascii="Arial" w:eastAsia="Arial" w:hAnsi="Arial" w:cs="Arial"/>
                <w:b/>
                <w:color w:val="000000"/>
                <w:sz w:val="22"/>
                <w:szCs w:val="22"/>
              </w:rPr>
              <w:tab/>
              <w:t xml:space="preserve"> (1-10 points)</w:t>
            </w:r>
          </w:p>
          <w:p w14:paraId="18BDCECA"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give us a detailed explanation of your implementation for the campaign. Include screenshots to help us visualize campaigns. Provide information on the creativity of the campaign.</w:t>
            </w:r>
          </w:p>
        </w:tc>
      </w:tr>
      <w:tr w:rsidR="004445F5" w14:paraId="1D7D5CFA"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1A382549"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p w14:paraId="76FB306A"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tc>
      </w:tr>
      <w:tr w:rsidR="004445F5" w14:paraId="4A16F515" w14:textId="77777777">
        <w:trPr>
          <w:trHeight w:val="907"/>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6D64B012" w14:textId="77777777" w:rsidR="004445F5" w:rsidRDefault="00B64478">
            <w:pPr>
              <w:rPr>
                <w:rFonts w:ascii="Arial" w:eastAsia="Arial" w:hAnsi="Arial" w:cs="Arial"/>
                <w:b/>
                <w:color w:val="000000"/>
                <w:sz w:val="22"/>
                <w:szCs w:val="22"/>
              </w:rPr>
            </w:pPr>
            <w:r>
              <w:rPr>
                <w:rFonts w:ascii="Arial" w:eastAsia="Arial" w:hAnsi="Arial" w:cs="Arial"/>
                <w:b/>
                <w:color w:val="000000"/>
                <w:sz w:val="22"/>
                <w:szCs w:val="22"/>
              </w:rPr>
              <w:t>Details of any challenges faced and how these were overcome (1-10 points)</w:t>
            </w:r>
          </w:p>
          <w:p w14:paraId="4AC386CB"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challenges were unique to you and how have you overcome them. What was the end result of overcoming these challenges?</w:t>
            </w:r>
          </w:p>
        </w:tc>
      </w:tr>
      <w:tr w:rsidR="004445F5" w14:paraId="3C19D176" w14:textId="77777777">
        <w:trPr>
          <w:trHeight w:val="567"/>
        </w:trPr>
        <w:tc>
          <w:tcPr>
            <w:tcW w:w="9356" w:type="dxa"/>
            <w:tcBorders>
              <w:left w:val="single" w:sz="4" w:space="0" w:color="000000"/>
              <w:bottom w:val="single" w:sz="4" w:space="0" w:color="000000"/>
              <w:right w:val="single" w:sz="4" w:space="0" w:color="000000"/>
            </w:tcBorders>
            <w:shd w:val="clear" w:color="auto" w:fill="FFFFFF"/>
            <w:tcMar>
              <w:left w:w="142" w:type="dxa"/>
            </w:tcMar>
            <w:vAlign w:val="center"/>
          </w:tcPr>
          <w:p w14:paraId="6DC51093"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tc>
      </w:tr>
      <w:tr w:rsidR="004445F5" w14:paraId="0BB542E5" w14:textId="77777777">
        <w:trPr>
          <w:trHeight w:val="907"/>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458571A9" w14:textId="77777777" w:rsidR="004445F5" w:rsidRDefault="00B644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lastRenderedPageBreak/>
              <w:t>Results &amp; evaluation (1-10 points)</w:t>
            </w:r>
          </w:p>
          <w:p w14:paraId="2B663969"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relate these to the objectives and targets stated above. Provide actual numbers rather than percentages wherever possible.</w:t>
            </w:r>
          </w:p>
        </w:tc>
      </w:tr>
      <w:tr w:rsidR="004445F5" w14:paraId="6CCEBC9F"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43D40530"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p w14:paraId="37D7CC8B"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tc>
      </w:tr>
      <w:tr w:rsidR="004445F5" w14:paraId="75A1EA0B" w14:textId="77777777">
        <w:trPr>
          <w:trHeight w:val="1134"/>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52270E94" w14:textId="77777777" w:rsidR="004445F5" w:rsidRDefault="00B64478">
            <w:pPr>
              <w:rPr>
                <w:rFonts w:ascii="Arial" w:eastAsia="Arial" w:hAnsi="Arial" w:cs="Arial"/>
                <w:b/>
                <w:color w:val="000000"/>
                <w:sz w:val="22"/>
                <w:szCs w:val="22"/>
              </w:rPr>
            </w:pPr>
            <w:r>
              <w:rPr>
                <w:rFonts w:ascii="Arial" w:eastAsia="Arial" w:hAnsi="Arial" w:cs="Arial"/>
                <w:b/>
                <w:color w:val="000000"/>
                <w:sz w:val="22"/>
                <w:szCs w:val="22"/>
              </w:rPr>
              <w:t>Why should your campaign win? (1-10 points)</w:t>
            </w:r>
          </w:p>
          <w:p w14:paraId="3F67367B"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do you think sets your campaign apart from the other campaigns being judged? Judges will in particular be looking for the thing that makes this campaign different to the others, what is unique?</w:t>
            </w:r>
          </w:p>
        </w:tc>
      </w:tr>
      <w:tr w:rsidR="004445F5" w14:paraId="140AEB06" w14:textId="77777777">
        <w:trPr>
          <w:trHeight w:val="567"/>
        </w:trPr>
        <w:tc>
          <w:tcPr>
            <w:tcW w:w="9356" w:type="dxa"/>
            <w:tcBorders>
              <w:left w:val="single" w:sz="4" w:space="0" w:color="000000"/>
              <w:bottom w:val="single" w:sz="4" w:space="0" w:color="000000"/>
              <w:right w:val="single" w:sz="4" w:space="0" w:color="000000"/>
            </w:tcBorders>
            <w:shd w:val="clear" w:color="auto" w:fill="FFFFFF"/>
            <w:tcMar>
              <w:left w:w="142" w:type="dxa"/>
            </w:tcMar>
            <w:vAlign w:val="center"/>
          </w:tcPr>
          <w:p w14:paraId="5F9C8E46" w14:textId="77777777" w:rsidR="004445F5" w:rsidRDefault="004445F5">
            <w:pPr>
              <w:rPr>
                <w:rFonts w:ascii="Arial" w:eastAsia="Arial" w:hAnsi="Arial" w:cs="Arial"/>
                <w:b/>
                <w:color w:val="000000"/>
                <w:sz w:val="22"/>
                <w:szCs w:val="22"/>
              </w:rPr>
            </w:pPr>
          </w:p>
        </w:tc>
      </w:tr>
      <w:tr w:rsidR="004445F5" w14:paraId="16CF6055" w14:textId="77777777">
        <w:trPr>
          <w:trHeight w:val="567"/>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01E7059F"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URLs</w:t>
            </w:r>
          </w:p>
        </w:tc>
      </w:tr>
      <w:tr w:rsidR="004445F5" w14:paraId="4314EAFD" w14:textId="77777777">
        <w:trPr>
          <w:trHeight w:val="567"/>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2CAF5FDE" w14:textId="77777777" w:rsidR="004445F5" w:rsidRDefault="004445F5">
            <w:pPr>
              <w:widowControl w:val="0"/>
              <w:pBdr>
                <w:top w:val="nil"/>
                <w:left w:val="nil"/>
                <w:bottom w:val="nil"/>
                <w:right w:val="nil"/>
                <w:between w:val="nil"/>
              </w:pBdr>
              <w:rPr>
                <w:rFonts w:ascii="Arial" w:eastAsia="Arial" w:hAnsi="Arial" w:cs="Arial"/>
                <w:b/>
                <w:color w:val="BE1636"/>
                <w:sz w:val="22"/>
                <w:szCs w:val="22"/>
              </w:rPr>
            </w:pPr>
          </w:p>
          <w:p w14:paraId="5EFDA0F6" w14:textId="77777777" w:rsidR="004445F5" w:rsidRDefault="004445F5">
            <w:pPr>
              <w:widowControl w:val="0"/>
              <w:pBdr>
                <w:top w:val="nil"/>
                <w:left w:val="nil"/>
                <w:bottom w:val="nil"/>
                <w:right w:val="nil"/>
                <w:between w:val="nil"/>
              </w:pBdr>
              <w:rPr>
                <w:rFonts w:ascii="Arial" w:eastAsia="Arial" w:hAnsi="Arial" w:cs="Arial"/>
                <w:b/>
                <w:color w:val="BE1636"/>
                <w:sz w:val="22"/>
                <w:szCs w:val="22"/>
              </w:rPr>
            </w:pPr>
          </w:p>
        </w:tc>
      </w:tr>
      <w:tr w:rsidR="004445F5" w14:paraId="31188D2B" w14:textId="77777777">
        <w:trPr>
          <w:trHeight w:val="680"/>
        </w:trPr>
        <w:tc>
          <w:tcPr>
            <w:tcW w:w="9356" w:type="dxa"/>
            <w:tcBorders>
              <w:top w:val="single" w:sz="4" w:space="0" w:color="000000"/>
              <w:left w:val="single" w:sz="4" w:space="0" w:color="000000"/>
              <w:bottom w:val="single" w:sz="6" w:space="0" w:color="000000"/>
              <w:right w:val="single" w:sz="4" w:space="0" w:color="000000"/>
            </w:tcBorders>
            <w:shd w:val="clear" w:color="auto" w:fill="F2F2F2"/>
            <w:tcMar>
              <w:left w:w="142" w:type="dxa"/>
            </w:tcMar>
            <w:vAlign w:val="center"/>
          </w:tcPr>
          <w:p w14:paraId="1487BBC9"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Please detail any supporting documents you are including as part of your submission</w:t>
            </w:r>
          </w:p>
          <w:p w14:paraId="363BD9A0" w14:textId="77777777" w:rsidR="004445F5" w:rsidRDefault="00B64478">
            <w:pPr>
              <w:widowControl w:val="0"/>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Optional – please upload to online entry portal when submitting this entry form</w:t>
            </w:r>
          </w:p>
        </w:tc>
      </w:tr>
      <w:tr w:rsidR="004445F5" w14:paraId="1FA64533" w14:textId="77777777">
        <w:trPr>
          <w:trHeight w:val="288"/>
        </w:trPr>
        <w:tc>
          <w:tcPr>
            <w:tcW w:w="9356" w:type="dxa"/>
            <w:tcBorders>
              <w:top w:val="single" w:sz="6" w:space="0" w:color="000000"/>
              <w:left w:val="single" w:sz="4" w:space="0" w:color="000000"/>
              <w:bottom w:val="single" w:sz="4" w:space="0" w:color="000000"/>
              <w:right w:val="single" w:sz="4" w:space="0" w:color="000000"/>
            </w:tcBorders>
            <w:shd w:val="clear" w:color="auto" w:fill="auto"/>
            <w:tcMar>
              <w:left w:w="142" w:type="dxa"/>
            </w:tcMar>
            <w:vAlign w:val="center"/>
          </w:tcPr>
          <w:p w14:paraId="15EC6D63"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p w14:paraId="2A2D1C60"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tc>
      </w:tr>
    </w:tbl>
    <w:p w14:paraId="48B98374" w14:textId="77777777" w:rsidR="004445F5" w:rsidRDefault="004445F5">
      <w:pPr>
        <w:rPr>
          <w:rFonts w:ascii="Arial" w:eastAsia="Arial" w:hAnsi="Arial" w:cs="Arial"/>
          <w:sz w:val="22"/>
          <w:szCs w:val="22"/>
        </w:rPr>
      </w:pPr>
    </w:p>
    <w:p w14:paraId="0FF4CF63" w14:textId="77777777" w:rsidR="004445F5" w:rsidRDefault="004445F5">
      <w:pPr>
        <w:rPr>
          <w:rFonts w:ascii="Arial" w:eastAsia="Arial" w:hAnsi="Arial" w:cs="Arial"/>
          <w:sz w:val="22"/>
          <w:szCs w:val="22"/>
        </w:rPr>
      </w:pPr>
    </w:p>
    <w:p w14:paraId="3DC4BF10" w14:textId="77777777" w:rsidR="004445F5" w:rsidRDefault="004445F5">
      <w:pPr>
        <w:rPr>
          <w:rFonts w:ascii="Arial" w:eastAsia="Arial" w:hAnsi="Arial" w:cs="Arial"/>
          <w:sz w:val="22"/>
          <w:szCs w:val="22"/>
        </w:rPr>
      </w:pPr>
    </w:p>
    <w:p w14:paraId="3FE2A832" w14:textId="77777777" w:rsidR="004445F5" w:rsidRDefault="004445F5">
      <w:pPr>
        <w:rPr>
          <w:rFonts w:ascii="Arial" w:eastAsia="Arial" w:hAnsi="Arial" w:cs="Arial"/>
          <w:sz w:val="22"/>
          <w:szCs w:val="22"/>
        </w:rPr>
      </w:pPr>
    </w:p>
    <w:p w14:paraId="755B68C4" w14:textId="77777777" w:rsidR="004445F5" w:rsidRDefault="004445F5">
      <w:pPr>
        <w:rPr>
          <w:rFonts w:ascii="Arial" w:eastAsia="Arial" w:hAnsi="Arial" w:cs="Arial"/>
          <w:sz w:val="22"/>
          <w:szCs w:val="22"/>
        </w:rPr>
      </w:pPr>
    </w:p>
    <w:p w14:paraId="4ECF28E7" w14:textId="77777777" w:rsidR="004445F5" w:rsidRDefault="004445F5">
      <w:pPr>
        <w:rPr>
          <w:rFonts w:ascii="Arial" w:eastAsia="Arial" w:hAnsi="Arial" w:cs="Arial"/>
          <w:sz w:val="22"/>
          <w:szCs w:val="22"/>
        </w:rPr>
      </w:pPr>
    </w:p>
    <w:p w14:paraId="7C610FF0" w14:textId="77777777" w:rsidR="004445F5" w:rsidRDefault="004445F5">
      <w:pPr>
        <w:rPr>
          <w:rFonts w:ascii="Arial" w:eastAsia="Arial" w:hAnsi="Arial" w:cs="Arial"/>
          <w:sz w:val="22"/>
          <w:szCs w:val="22"/>
        </w:rPr>
      </w:pPr>
    </w:p>
    <w:p w14:paraId="32AD6B37" w14:textId="77777777" w:rsidR="004445F5" w:rsidRDefault="004445F5">
      <w:pPr>
        <w:rPr>
          <w:rFonts w:ascii="Arial" w:eastAsia="Arial" w:hAnsi="Arial" w:cs="Arial"/>
          <w:sz w:val="22"/>
          <w:szCs w:val="22"/>
        </w:rPr>
      </w:pPr>
    </w:p>
    <w:p w14:paraId="41F6EEBA" w14:textId="77777777" w:rsidR="004445F5" w:rsidRDefault="004445F5">
      <w:pPr>
        <w:rPr>
          <w:rFonts w:ascii="Arial" w:eastAsia="Arial" w:hAnsi="Arial" w:cs="Arial"/>
          <w:sz w:val="22"/>
          <w:szCs w:val="22"/>
        </w:rPr>
      </w:pPr>
    </w:p>
    <w:p w14:paraId="393135EE" w14:textId="77777777" w:rsidR="004445F5" w:rsidRDefault="004445F5">
      <w:pPr>
        <w:rPr>
          <w:rFonts w:ascii="Arial" w:eastAsia="Arial" w:hAnsi="Arial" w:cs="Arial"/>
          <w:sz w:val="22"/>
          <w:szCs w:val="22"/>
        </w:rPr>
      </w:pPr>
      <w:bookmarkStart w:id="1" w:name="30j0zll" w:colFirst="0" w:colLast="0"/>
      <w:bookmarkEnd w:id="1"/>
    </w:p>
    <w:p w14:paraId="2FEEB591" w14:textId="77777777" w:rsidR="004445F5" w:rsidRDefault="004445F5">
      <w:pPr>
        <w:rPr>
          <w:rFonts w:ascii="Arial" w:eastAsia="Arial" w:hAnsi="Arial" w:cs="Arial"/>
          <w:sz w:val="22"/>
          <w:szCs w:val="22"/>
        </w:rPr>
      </w:pPr>
    </w:p>
    <w:p w14:paraId="73B847CD" w14:textId="77777777" w:rsidR="004445F5" w:rsidRDefault="004445F5">
      <w:pPr>
        <w:rPr>
          <w:rFonts w:ascii="Arial" w:eastAsia="Arial" w:hAnsi="Arial" w:cs="Arial"/>
          <w:sz w:val="22"/>
          <w:szCs w:val="22"/>
        </w:rPr>
      </w:pPr>
    </w:p>
    <w:tbl>
      <w:tblPr>
        <w:tblStyle w:val="a3"/>
        <w:tblpPr w:leftFromText="180" w:rightFromText="180" w:vertAnchor="page" w:horzAnchor="page" w:tblpX="1397" w:tblpY="1805"/>
        <w:tblW w:w="9213" w:type="dxa"/>
        <w:tblLayout w:type="fixed"/>
        <w:tblLook w:val="0000" w:firstRow="0" w:lastRow="0" w:firstColumn="0" w:lastColumn="0" w:noHBand="0" w:noVBand="0"/>
      </w:tblPr>
      <w:tblGrid>
        <w:gridCol w:w="9213"/>
      </w:tblGrid>
      <w:tr w:rsidR="004445F5" w14:paraId="3200F693" w14:textId="77777777">
        <w:trPr>
          <w:trHeight w:val="2721"/>
        </w:trPr>
        <w:tc>
          <w:tcPr>
            <w:tcW w:w="9213" w:type="dxa"/>
            <w:tcBorders>
              <w:top w:val="single" w:sz="4" w:space="0" w:color="000000"/>
              <w:left w:val="single" w:sz="4" w:space="0" w:color="000000"/>
              <w:bottom w:val="single" w:sz="4" w:space="0" w:color="000000"/>
              <w:right w:val="single" w:sz="4" w:space="0" w:color="000000"/>
            </w:tcBorders>
            <w:shd w:val="clear" w:color="auto" w:fill="49017D"/>
            <w:tcMar>
              <w:left w:w="142" w:type="dxa"/>
            </w:tcMar>
            <w:vAlign w:val="center"/>
          </w:tcPr>
          <w:p w14:paraId="7FA7724A" w14:textId="77777777" w:rsidR="004445F5" w:rsidRDefault="00B64478">
            <w:pPr>
              <w:widowControl w:val="0"/>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lastRenderedPageBreak/>
              <w:t>SECTION D – CULTURE &amp; CONTINUITY AWARDS</w:t>
            </w:r>
          </w:p>
          <w:p w14:paraId="55D87399" w14:textId="77777777" w:rsidR="004445F5" w:rsidRDefault="00B64478">
            <w:pPr>
              <w:widowControl w:val="0"/>
              <w:rPr>
                <w:rFonts w:ascii="Arial" w:eastAsia="Arial" w:hAnsi="Arial" w:cs="Arial"/>
                <w:color w:val="FFFFFF"/>
                <w:sz w:val="22"/>
                <w:szCs w:val="22"/>
              </w:rPr>
            </w:pPr>
            <w:r>
              <w:rPr>
                <w:rFonts w:ascii="Arial" w:eastAsia="Arial" w:hAnsi="Arial" w:cs="Arial"/>
                <w:color w:val="FFFFFF"/>
                <w:sz w:val="22"/>
                <w:szCs w:val="22"/>
              </w:rPr>
              <w:t xml:space="preserve">Please complete the following sections providing details of the culture of the agency. Detail investment in training, support, and development of the agency’s team and how this has helped to win new business and grow existing accounts. Please note entries </w:t>
            </w:r>
            <w:r>
              <w:rPr>
                <w:rFonts w:ascii="Arial" w:eastAsia="Arial" w:hAnsi="Arial" w:cs="Arial"/>
                <w:color w:val="FFFFFF"/>
                <w:sz w:val="22"/>
                <w:szCs w:val="22"/>
              </w:rPr>
              <w:t xml:space="preserve">must not exceed a total word count of 1000 words in this section. </w:t>
            </w:r>
          </w:p>
          <w:p w14:paraId="6BD79204" w14:textId="77777777" w:rsidR="004445F5" w:rsidRDefault="004445F5">
            <w:pPr>
              <w:widowControl w:val="0"/>
              <w:rPr>
                <w:rFonts w:ascii="Arial" w:eastAsia="Arial" w:hAnsi="Arial" w:cs="Arial"/>
                <w:color w:val="FFFFFF"/>
                <w:sz w:val="22"/>
                <w:szCs w:val="22"/>
              </w:rPr>
            </w:pPr>
          </w:p>
          <w:p w14:paraId="480990B3" w14:textId="77777777" w:rsidR="004445F5" w:rsidRDefault="00B64478">
            <w:pPr>
              <w:widowControl w:val="0"/>
              <w:rPr>
                <w:rFonts w:ascii="Arial" w:eastAsia="Arial" w:hAnsi="Arial" w:cs="Arial"/>
                <w:sz w:val="22"/>
                <w:szCs w:val="22"/>
              </w:rPr>
            </w:pPr>
            <w:r>
              <w:rPr>
                <w:rFonts w:ascii="Arial" w:eastAsia="Arial" w:hAnsi="Arial" w:cs="Arial"/>
                <w:color w:val="FFFFFF"/>
                <w:sz w:val="22"/>
                <w:szCs w:val="22"/>
              </w:rPr>
              <w:t>All information provided will remain confidential to the judges before and after the event and will not be shared with anyone outside of the judging panel allocated to review your entry.</w:t>
            </w:r>
          </w:p>
        </w:tc>
      </w:tr>
      <w:tr w:rsidR="004445F5" w14:paraId="53AF4AE7" w14:textId="77777777">
        <w:trPr>
          <w:trHeight w:val="680"/>
        </w:trPr>
        <w:tc>
          <w:tcPr>
            <w:tcW w:w="9213" w:type="dxa"/>
            <w:tcBorders>
              <w:top w:val="single" w:sz="4" w:space="0" w:color="000000"/>
              <w:left w:val="single" w:sz="4" w:space="0" w:color="000000"/>
              <w:bottom w:val="single" w:sz="4" w:space="0" w:color="000000"/>
              <w:right w:val="single" w:sz="4" w:space="0" w:color="000000"/>
            </w:tcBorders>
            <w:shd w:val="clear" w:color="auto" w:fill="F2F2F2"/>
            <w:tcMar>
              <w:left w:w="142" w:type="dxa"/>
            </w:tcMar>
            <w:vAlign w:val="center"/>
          </w:tcPr>
          <w:p w14:paraId="6A002D2E"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Name of Team / Agency</w:t>
            </w:r>
          </w:p>
          <w:p w14:paraId="23D23E5D" w14:textId="77777777" w:rsidR="004445F5" w:rsidRDefault="00B644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Please keep this concise as it will appear on </w:t>
            </w:r>
            <w:r>
              <w:rPr>
                <w:rFonts w:ascii="Arial" w:eastAsia="Arial" w:hAnsi="Arial" w:cs="Arial"/>
                <w:color w:val="000000"/>
                <w:sz w:val="22"/>
                <w:szCs w:val="22"/>
              </w:rPr>
              <w:t>the website if you are shortlisted.</w:t>
            </w:r>
          </w:p>
        </w:tc>
      </w:tr>
      <w:tr w:rsidR="004445F5" w14:paraId="5D4F2263"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06D966F3" w14:textId="77777777" w:rsidR="004445F5" w:rsidRDefault="004445F5">
            <w:pPr>
              <w:widowControl w:val="0"/>
              <w:pBdr>
                <w:top w:val="nil"/>
                <w:left w:val="nil"/>
                <w:bottom w:val="nil"/>
                <w:right w:val="nil"/>
                <w:between w:val="nil"/>
              </w:pBdr>
              <w:rPr>
                <w:rFonts w:ascii="Arial" w:eastAsia="Arial" w:hAnsi="Arial" w:cs="Arial"/>
                <w:color w:val="000000"/>
                <w:sz w:val="22"/>
                <w:szCs w:val="22"/>
              </w:rPr>
            </w:pPr>
          </w:p>
        </w:tc>
      </w:tr>
      <w:tr w:rsidR="004445F5" w14:paraId="02B7B507" w14:textId="77777777">
        <w:trPr>
          <w:trHeight w:val="907"/>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3FE70CF4" w14:textId="77777777" w:rsidR="004445F5" w:rsidRDefault="00B64478">
            <w:pPr>
              <w:rPr>
                <w:rFonts w:ascii="Arial" w:eastAsia="Arial" w:hAnsi="Arial" w:cs="Arial"/>
                <w:b/>
                <w:sz w:val="22"/>
                <w:szCs w:val="22"/>
              </w:rPr>
            </w:pPr>
            <w:r>
              <w:rPr>
                <w:rFonts w:ascii="Arial" w:eastAsia="Arial" w:hAnsi="Arial" w:cs="Arial"/>
                <w:b/>
                <w:sz w:val="22"/>
                <w:szCs w:val="22"/>
              </w:rPr>
              <w:t>Team / Agency Overview</w:t>
            </w:r>
          </w:p>
          <w:p w14:paraId="1DE8B014" w14:textId="77777777" w:rsidR="004445F5" w:rsidRDefault="00B644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Give details of number of employees, structure etc. Judges will be looking for clarity and context to help understand more about your agency or team.</w:t>
            </w:r>
          </w:p>
        </w:tc>
      </w:tr>
      <w:tr w:rsidR="004445F5" w14:paraId="48088761"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5CA88523" w14:textId="77777777" w:rsidR="004445F5" w:rsidRDefault="004445F5">
            <w:pPr>
              <w:rPr>
                <w:rFonts w:ascii="Arial" w:eastAsia="Arial" w:hAnsi="Arial" w:cs="Arial"/>
                <w:b/>
                <w:sz w:val="22"/>
                <w:szCs w:val="22"/>
                <w:highlight w:val="lightGray"/>
              </w:rPr>
            </w:pPr>
          </w:p>
        </w:tc>
      </w:tr>
      <w:tr w:rsidR="004445F5" w14:paraId="57EDE882" w14:textId="77777777">
        <w:trPr>
          <w:trHeight w:val="907"/>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0A3E61CB" w14:textId="77777777" w:rsidR="004445F5" w:rsidRDefault="00B64478">
            <w:pPr>
              <w:rPr>
                <w:rFonts w:ascii="Arial" w:eastAsia="Arial" w:hAnsi="Arial" w:cs="Arial"/>
                <w:b/>
                <w:sz w:val="22"/>
                <w:szCs w:val="22"/>
              </w:rPr>
            </w:pPr>
            <w:r>
              <w:rPr>
                <w:rFonts w:ascii="Arial" w:eastAsia="Arial" w:hAnsi="Arial" w:cs="Arial"/>
                <w:b/>
                <w:sz w:val="22"/>
                <w:szCs w:val="22"/>
              </w:rPr>
              <w:t>Details of company culture initiatives &amp; budget allocated (1-10 points)</w:t>
            </w:r>
          </w:p>
          <w:p w14:paraId="163A5C26"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e.g., flexible working, holiday schemes, training and development, incentive schemes, rewards packages, CSR and volunteering initiatives</w:t>
            </w:r>
          </w:p>
        </w:tc>
      </w:tr>
      <w:tr w:rsidR="004445F5" w14:paraId="3613B0DD"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5CFDA0BC"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p w14:paraId="090C4084"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tc>
      </w:tr>
      <w:tr w:rsidR="004445F5" w14:paraId="219FA829" w14:textId="77777777">
        <w:trPr>
          <w:trHeight w:val="680"/>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2C74EEDF" w14:textId="77777777" w:rsidR="004445F5" w:rsidRDefault="00B64478">
            <w:pPr>
              <w:rPr>
                <w:rFonts w:ascii="Arial" w:eastAsia="Arial" w:hAnsi="Arial" w:cs="Arial"/>
                <w:b/>
                <w:sz w:val="22"/>
                <w:szCs w:val="22"/>
              </w:rPr>
            </w:pPr>
            <w:r>
              <w:rPr>
                <w:rFonts w:ascii="Arial" w:eastAsia="Arial" w:hAnsi="Arial" w:cs="Arial"/>
                <w:b/>
                <w:sz w:val="22"/>
                <w:szCs w:val="22"/>
              </w:rPr>
              <w:t>Evidence positive impact / results of any initiatives (1-10 points)</w:t>
            </w:r>
          </w:p>
          <w:p w14:paraId="1CFC99A9" w14:textId="77777777" w:rsidR="004445F5" w:rsidRDefault="00B644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e.g., increased productivity, staff retention, </w:t>
            </w:r>
            <w:r>
              <w:rPr>
                <w:rFonts w:ascii="Arial" w:eastAsia="Arial" w:hAnsi="Arial" w:cs="Arial"/>
                <w:color w:val="000000"/>
                <w:sz w:val="22"/>
                <w:szCs w:val="22"/>
              </w:rPr>
              <w:t>staff promotion and development</w:t>
            </w:r>
          </w:p>
        </w:tc>
      </w:tr>
      <w:tr w:rsidR="004445F5" w14:paraId="39C1E036"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0502F67A"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p w14:paraId="5DB66808"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tc>
      </w:tr>
      <w:tr w:rsidR="004445F5" w14:paraId="2B348A5B" w14:textId="77777777">
        <w:trPr>
          <w:trHeight w:val="907"/>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5DC34145"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Why you think you should win (1-10 points)</w:t>
            </w:r>
          </w:p>
          <w:p w14:paraId="26ABE31D"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do you think sets your culture apart from other agencies/teams being judges? Judges will be looking for the thing that makes your culture different to the others, what is unique?</w:t>
            </w:r>
          </w:p>
        </w:tc>
      </w:tr>
      <w:tr w:rsidR="004445F5" w14:paraId="173DD688"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19AC8F17"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p w14:paraId="0BFA2A85"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tc>
      </w:tr>
      <w:tr w:rsidR="004445F5" w14:paraId="735F0F9C" w14:textId="77777777">
        <w:trPr>
          <w:trHeight w:val="510"/>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3A5BEB4F"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URLs</w:t>
            </w:r>
          </w:p>
        </w:tc>
      </w:tr>
      <w:tr w:rsidR="004445F5" w14:paraId="2539895F"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20E6D2AD" w14:textId="77777777" w:rsidR="004445F5" w:rsidRDefault="004445F5">
            <w:pPr>
              <w:widowControl w:val="0"/>
              <w:pBdr>
                <w:top w:val="nil"/>
                <w:left w:val="nil"/>
                <w:bottom w:val="nil"/>
                <w:right w:val="nil"/>
                <w:between w:val="nil"/>
              </w:pBdr>
              <w:rPr>
                <w:rFonts w:ascii="Arial" w:eastAsia="Arial" w:hAnsi="Arial" w:cs="Arial"/>
                <w:b/>
                <w:color w:val="BE1636"/>
                <w:sz w:val="22"/>
                <w:szCs w:val="22"/>
              </w:rPr>
            </w:pPr>
          </w:p>
          <w:p w14:paraId="522D0C31" w14:textId="77777777" w:rsidR="004445F5" w:rsidRDefault="004445F5">
            <w:pPr>
              <w:widowControl w:val="0"/>
              <w:pBdr>
                <w:top w:val="nil"/>
                <w:left w:val="nil"/>
                <w:bottom w:val="nil"/>
                <w:right w:val="nil"/>
                <w:between w:val="nil"/>
              </w:pBdr>
              <w:rPr>
                <w:rFonts w:ascii="Arial" w:eastAsia="Arial" w:hAnsi="Arial" w:cs="Arial"/>
                <w:b/>
                <w:color w:val="BE1636"/>
                <w:sz w:val="22"/>
                <w:szCs w:val="22"/>
              </w:rPr>
            </w:pPr>
          </w:p>
        </w:tc>
      </w:tr>
      <w:tr w:rsidR="004445F5" w14:paraId="3923443F" w14:textId="77777777">
        <w:trPr>
          <w:trHeight w:val="680"/>
        </w:trPr>
        <w:tc>
          <w:tcPr>
            <w:tcW w:w="9213" w:type="dxa"/>
            <w:tcBorders>
              <w:top w:val="single" w:sz="4" w:space="0" w:color="000000"/>
              <w:left w:val="single" w:sz="4" w:space="0" w:color="000000"/>
              <w:bottom w:val="single" w:sz="6" w:space="0" w:color="000000"/>
              <w:right w:val="single" w:sz="4" w:space="0" w:color="000000"/>
            </w:tcBorders>
            <w:shd w:val="clear" w:color="auto" w:fill="F2F2F2"/>
            <w:tcMar>
              <w:left w:w="142" w:type="dxa"/>
            </w:tcMar>
            <w:vAlign w:val="center"/>
          </w:tcPr>
          <w:p w14:paraId="2B57C5A0"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Please detail any supporting documents you are including as part of your submission</w:t>
            </w:r>
          </w:p>
          <w:p w14:paraId="614542DF"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Optional – please upload to online entry portal when submitting this entry form</w:t>
            </w:r>
          </w:p>
        </w:tc>
      </w:tr>
      <w:tr w:rsidR="004445F5" w14:paraId="701C5474" w14:textId="77777777">
        <w:trPr>
          <w:trHeight w:val="288"/>
        </w:trPr>
        <w:tc>
          <w:tcPr>
            <w:tcW w:w="9213" w:type="dxa"/>
            <w:tcBorders>
              <w:top w:val="single" w:sz="6" w:space="0" w:color="000000"/>
              <w:left w:val="single" w:sz="4" w:space="0" w:color="000000"/>
              <w:bottom w:val="single" w:sz="4" w:space="0" w:color="000000"/>
              <w:right w:val="single" w:sz="4" w:space="0" w:color="000000"/>
            </w:tcBorders>
            <w:shd w:val="clear" w:color="auto" w:fill="auto"/>
            <w:tcMar>
              <w:left w:w="142" w:type="dxa"/>
            </w:tcMar>
            <w:vAlign w:val="center"/>
          </w:tcPr>
          <w:p w14:paraId="18FDF98F"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p w14:paraId="625BA02A"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tc>
      </w:tr>
    </w:tbl>
    <w:p w14:paraId="09E0E73F" w14:textId="77777777" w:rsidR="004445F5" w:rsidRDefault="004445F5">
      <w:pPr>
        <w:rPr>
          <w:rFonts w:ascii="Arial" w:eastAsia="Arial" w:hAnsi="Arial" w:cs="Arial"/>
          <w:sz w:val="22"/>
          <w:szCs w:val="22"/>
        </w:rPr>
      </w:pPr>
    </w:p>
    <w:p w14:paraId="14140E2B" w14:textId="77777777" w:rsidR="004445F5" w:rsidRDefault="004445F5">
      <w:pPr>
        <w:rPr>
          <w:rFonts w:ascii="Arial" w:eastAsia="Arial" w:hAnsi="Arial" w:cs="Arial"/>
          <w:sz w:val="22"/>
          <w:szCs w:val="22"/>
        </w:rPr>
        <w:sectPr w:rsidR="004445F5">
          <w:pgSz w:w="11900" w:h="16840"/>
          <w:pgMar w:top="1440" w:right="1440" w:bottom="1440" w:left="1440" w:header="708" w:footer="708" w:gutter="0"/>
          <w:cols w:space="720"/>
        </w:sectPr>
      </w:pPr>
      <w:bookmarkStart w:id="2" w:name="1fob9te" w:colFirst="0" w:colLast="0"/>
      <w:bookmarkEnd w:id="2"/>
    </w:p>
    <w:p w14:paraId="60703686" w14:textId="77777777" w:rsidR="004445F5" w:rsidRDefault="004445F5">
      <w:pPr>
        <w:widowControl w:val="0"/>
        <w:pBdr>
          <w:top w:val="nil"/>
          <w:left w:val="nil"/>
          <w:bottom w:val="nil"/>
          <w:right w:val="nil"/>
          <w:between w:val="nil"/>
        </w:pBdr>
        <w:spacing w:line="276" w:lineRule="auto"/>
        <w:rPr>
          <w:rFonts w:ascii="Arial" w:eastAsia="Arial" w:hAnsi="Arial" w:cs="Arial"/>
          <w:sz w:val="22"/>
          <w:szCs w:val="22"/>
        </w:rPr>
      </w:pPr>
    </w:p>
    <w:tbl>
      <w:tblPr>
        <w:tblStyle w:val="a4"/>
        <w:tblpPr w:leftFromText="180" w:rightFromText="180" w:vertAnchor="page" w:horzAnchor="page" w:tblpX="1397" w:tblpY="1805"/>
        <w:tblW w:w="9299" w:type="dxa"/>
        <w:tblLayout w:type="fixed"/>
        <w:tblLook w:val="0000" w:firstRow="0" w:lastRow="0" w:firstColumn="0" w:lastColumn="0" w:noHBand="0" w:noVBand="0"/>
      </w:tblPr>
      <w:tblGrid>
        <w:gridCol w:w="9299"/>
      </w:tblGrid>
      <w:tr w:rsidR="004445F5" w14:paraId="54491601" w14:textId="77777777">
        <w:trPr>
          <w:trHeight w:val="1928"/>
        </w:trPr>
        <w:tc>
          <w:tcPr>
            <w:tcW w:w="9299" w:type="dxa"/>
            <w:tcBorders>
              <w:top w:val="single" w:sz="4" w:space="0" w:color="000000"/>
              <w:left w:val="single" w:sz="4" w:space="0" w:color="000000"/>
              <w:bottom w:val="single" w:sz="4" w:space="0" w:color="000000"/>
              <w:right w:val="single" w:sz="4" w:space="0" w:color="000000"/>
            </w:tcBorders>
            <w:shd w:val="clear" w:color="auto" w:fill="49017D"/>
            <w:vAlign w:val="center"/>
          </w:tcPr>
          <w:p w14:paraId="4BE8A7A4" w14:textId="77777777" w:rsidR="004445F5" w:rsidRDefault="00B64478">
            <w:pPr>
              <w:rPr>
                <w:rFonts w:ascii="Arial" w:eastAsia="Arial" w:hAnsi="Arial" w:cs="Arial"/>
                <w:b/>
                <w:color w:val="FFFFFF"/>
                <w:sz w:val="22"/>
                <w:szCs w:val="22"/>
              </w:rPr>
            </w:pPr>
            <w:r>
              <w:rPr>
                <w:rFonts w:ascii="Arial" w:eastAsia="Arial" w:hAnsi="Arial" w:cs="Arial"/>
                <w:b/>
                <w:color w:val="FFFFFF"/>
                <w:sz w:val="22"/>
                <w:szCs w:val="22"/>
              </w:rPr>
              <w:t>SECTION E – AGENCY / TEAM / RISING AGENCY STAR AWARDS</w:t>
            </w:r>
          </w:p>
          <w:p w14:paraId="37742D2C" w14:textId="77777777" w:rsidR="004445F5" w:rsidRDefault="00B64478">
            <w:pPr>
              <w:widowControl w:val="0"/>
              <w:rPr>
                <w:rFonts w:ascii="Arial" w:eastAsia="Arial" w:hAnsi="Arial" w:cs="Arial"/>
                <w:color w:val="FFFFFF"/>
                <w:sz w:val="22"/>
                <w:szCs w:val="22"/>
              </w:rPr>
            </w:pPr>
            <w:r>
              <w:rPr>
                <w:rFonts w:ascii="Arial" w:eastAsia="Arial" w:hAnsi="Arial" w:cs="Arial"/>
                <w:color w:val="FFFFFF"/>
                <w:sz w:val="22"/>
                <w:szCs w:val="22"/>
              </w:rPr>
              <w:t>Please complete the following sections providing details of the agency / team / individual that you are entering. Please note entries can be self-nominated or nominated by a third party and must not exc</w:t>
            </w:r>
            <w:r>
              <w:rPr>
                <w:rFonts w:ascii="Arial" w:eastAsia="Arial" w:hAnsi="Arial" w:cs="Arial"/>
                <w:color w:val="FFFFFF"/>
                <w:sz w:val="22"/>
                <w:szCs w:val="22"/>
              </w:rPr>
              <w:t>eed a total word count of 1000 words.</w:t>
            </w:r>
          </w:p>
          <w:p w14:paraId="7EF5CEB7" w14:textId="77777777" w:rsidR="004445F5" w:rsidRDefault="004445F5">
            <w:pPr>
              <w:widowControl w:val="0"/>
              <w:rPr>
                <w:rFonts w:ascii="Arial" w:eastAsia="Arial" w:hAnsi="Arial" w:cs="Arial"/>
                <w:color w:val="FFFFFF"/>
                <w:sz w:val="22"/>
                <w:szCs w:val="22"/>
              </w:rPr>
            </w:pPr>
          </w:p>
          <w:p w14:paraId="37084B9A" w14:textId="77777777" w:rsidR="004445F5" w:rsidRDefault="00B64478">
            <w:pPr>
              <w:widowControl w:val="0"/>
              <w:rPr>
                <w:rFonts w:ascii="Arial" w:eastAsia="Arial" w:hAnsi="Arial" w:cs="Arial"/>
                <w:i/>
                <w:sz w:val="22"/>
                <w:szCs w:val="22"/>
              </w:rPr>
            </w:pPr>
            <w:r>
              <w:rPr>
                <w:rFonts w:ascii="Arial" w:eastAsia="Arial" w:hAnsi="Arial" w:cs="Arial"/>
                <w:color w:val="FFFFFF"/>
                <w:sz w:val="22"/>
                <w:szCs w:val="22"/>
              </w:rPr>
              <w:t>All information provided will remain confidential to the judges before and after the event and will not be shared with anyone outside of the judging panel allocated to review your entry.</w:t>
            </w:r>
          </w:p>
        </w:tc>
      </w:tr>
      <w:tr w:rsidR="004445F5" w14:paraId="11A3E5E3" w14:textId="77777777">
        <w:trPr>
          <w:trHeight w:val="680"/>
        </w:trPr>
        <w:tc>
          <w:tcPr>
            <w:tcW w:w="9299" w:type="dxa"/>
            <w:tcBorders>
              <w:left w:val="single" w:sz="4" w:space="0" w:color="000000"/>
              <w:bottom w:val="single" w:sz="4" w:space="0" w:color="000000"/>
              <w:right w:val="single" w:sz="4" w:space="0" w:color="000000"/>
            </w:tcBorders>
            <w:shd w:val="clear" w:color="auto" w:fill="F2F2F2"/>
            <w:vAlign w:val="center"/>
          </w:tcPr>
          <w:p w14:paraId="12DE1402"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Name of Nominee - Agency / Team / Rising Agency Star</w:t>
            </w:r>
          </w:p>
          <w:p w14:paraId="6CB25CED" w14:textId="77777777" w:rsidR="004445F5" w:rsidRDefault="00B644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keep this concise as it will appear on the website if you are shortlisted.</w:t>
            </w:r>
          </w:p>
        </w:tc>
      </w:tr>
      <w:tr w:rsidR="004445F5" w14:paraId="222C9388"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57B6FD9F" w14:textId="77777777" w:rsidR="004445F5" w:rsidRDefault="00B64478">
            <w:pPr>
              <w:widowControl w:val="0"/>
              <w:rPr>
                <w:rFonts w:ascii="Arial" w:eastAsia="Arial" w:hAnsi="Arial" w:cs="Arial"/>
                <w:sz w:val="22"/>
                <w:szCs w:val="22"/>
              </w:rPr>
            </w:pPr>
            <w:r>
              <w:rPr>
                <w:rFonts w:ascii="Arial" w:eastAsia="Arial" w:hAnsi="Arial" w:cs="Arial"/>
                <w:sz w:val="22"/>
                <w:szCs w:val="22"/>
              </w:rPr>
              <w:t>Liv Day - SEO Lead, Digitaloft</w:t>
            </w:r>
          </w:p>
        </w:tc>
      </w:tr>
      <w:tr w:rsidR="004445F5" w14:paraId="2869A44C" w14:textId="77777777">
        <w:trPr>
          <w:trHeight w:val="680"/>
        </w:trPr>
        <w:tc>
          <w:tcPr>
            <w:tcW w:w="9299" w:type="dxa"/>
            <w:tcBorders>
              <w:left w:val="single" w:sz="4" w:space="0" w:color="000000"/>
              <w:bottom w:val="single" w:sz="4" w:space="0" w:color="000000"/>
              <w:right w:val="single" w:sz="4" w:space="0" w:color="000000"/>
            </w:tcBorders>
            <w:shd w:val="clear" w:color="auto" w:fill="F2F2F2"/>
            <w:vAlign w:val="center"/>
          </w:tcPr>
          <w:p w14:paraId="232488EC" w14:textId="77777777" w:rsidR="004445F5" w:rsidRDefault="00B644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Date of Birth </w:t>
            </w:r>
            <w:r>
              <w:rPr>
                <w:rFonts w:ascii="Arial" w:eastAsia="Arial" w:hAnsi="Arial" w:cs="Arial"/>
                <w:color w:val="000000"/>
                <w:sz w:val="22"/>
                <w:szCs w:val="22"/>
              </w:rPr>
              <w:t>(Rising Agency Star nominees only)</w:t>
            </w:r>
          </w:p>
          <w:p w14:paraId="4BA58845"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i/>
                <w:color w:val="000000"/>
                <w:sz w:val="22"/>
                <w:szCs w:val="22"/>
              </w:rPr>
              <w:t>Please note that nominee must be under 30 on October 19, 2023</w:t>
            </w:r>
          </w:p>
        </w:tc>
      </w:tr>
      <w:tr w:rsidR="004445F5" w14:paraId="1D87C26A"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77D0BA4B" w14:textId="77777777" w:rsidR="004445F5" w:rsidRDefault="00B64478">
            <w:pPr>
              <w:widowControl w:val="0"/>
              <w:rPr>
                <w:rFonts w:ascii="Arial" w:eastAsia="Arial" w:hAnsi="Arial" w:cs="Arial"/>
                <w:sz w:val="22"/>
                <w:szCs w:val="22"/>
              </w:rPr>
            </w:pPr>
            <w:r>
              <w:rPr>
                <w:rFonts w:ascii="Arial" w:eastAsia="Arial" w:hAnsi="Arial" w:cs="Arial"/>
                <w:sz w:val="22"/>
                <w:szCs w:val="22"/>
              </w:rPr>
              <w:t>23/12/1997</w:t>
            </w:r>
          </w:p>
        </w:tc>
      </w:tr>
      <w:tr w:rsidR="004445F5" w14:paraId="5B923C10" w14:textId="77777777">
        <w:trPr>
          <w:trHeight w:val="454"/>
        </w:trPr>
        <w:tc>
          <w:tcPr>
            <w:tcW w:w="9299" w:type="dxa"/>
            <w:tcBorders>
              <w:left w:val="single" w:sz="4" w:space="0" w:color="000000"/>
              <w:bottom w:val="single" w:sz="4" w:space="0" w:color="000000"/>
              <w:right w:val="single" w:sz="4" w:space="0" w:color="000000"/>
            </w:tcBorders>
            <w:shd w:val="clear" w:color="auto" w:fill="F2F2F2"/>
            <w:vAlign w:val="center"/>
          </w:tcPr>
          <w:p w14:paraId="7C3A1706"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Contact email address of nominee</w:t>
            </w:r>
            <w:r>
              <w:rPr>
                <w:rFonts w:ascii="Arial" w:eastAsia="Arial" w:hAnsi="Arial" w:cs="Arial"/>
                <w:color w:val="000000"/>
                <w:sz w:val="22"/>
                <w:szCs w:val="22"/>
              </w:rPr>
              <w:t xml:space="preserve"> (Rising Agency Star nominees only)</w:t>
            </w:r>
          </w:p>
        </w:tc>
      </w:tr>
      <w:tr w:rsidR="004445F5" w14:paraId="5285DE95"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14170775" w14:textId="77777777" w:rsidR="004445F5" w:rsidRDefault="00B644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olivia.day@digitaloft.co.uk</w:t>
            </w:r>
          </w:p>
        </w:tc>
      </w:tr>
      <w:tr w:rsidR="004445F5" w14:paraId="71AE6281" w14:textId="77777777">
        <w:trPr>
          <w:trHeight w:val="454"/>
        </w:trPr>
        <w:tc>
          <w:tcPr>
            <w:tcW w:w="9299" w:type="dxa"/>
            <w:tcBorders>
              <w:left w:val="single" w:sz="4" w:space="0" w:color="000000"/>
              <w:bottom w:val="single" w:sz="4" w:space="0" w:color="000000"/>
              <w:right w:val="single" w:sz="4" w:space="0" w:color="000000"/>
            </w:tcBorders>
            <w:shd w:val="clear" w:color="auto" w:fill="F2F2F2"/>
            <w:vAlign w:val="center"/>
          </w:tcPr>
          <w:p w14:paraId="74B8D41D" w14:textId="77777777" w:rsidR="004445F5" w:rsidRDefault="00B64478">
            <w:pPr>
              <w:widowControl w:val="0"/>
              <w:pBdr>
                <w:top w:val="nil"/>
                <w:left w:val="nil"/>
                <w:bottom w:val="nil"/>
                <w:right w:val="nil"/>
                <w:between w:val="nil"/>
              </w:pBdr>
              <w:rPr>
                <w:rFonts w:ascii="Arial" w:eastAsia="Arial" w:hAnsi="Arial" w:cs="Arial"/>
                <w:i/>
                <w:color w:val="000000"/>
                <w:sz w:val="22"/>
                <w:szCs w:val="22"/>
              </w:rPr>
            </w:pPr>
            <w:r>
              <w:rPr>
                <w:rFonts w:ascii="Arial" w:eastAsia="Arial" w:hAnsi="Arial" w:cs="Arial"/>
                <w:b/>
                <w:color w:val="000000"/>
                <w:sz w:val="22"/>
                <w:szCs w:val="22"/>
              </w:rPr>
              <w:t xml:space="preserve">Contact phone number of nominee </w:t>
            </w:r>
            <w:r>
              <w:rPr>
                <w:rFonts w:ascii="Arial" w:eastAsia="Arial" w:hAnsi="Arial" w:cs="Arial"/>
                <w:color w:val="000000"/>
                <w:sz w:val="22"/>
                <w:szCs w:val="22"/>
              </w:rPr>
              <w:t>(Rising Agency Star nominees only)</w:t>
            </w:r>
          </w:p>
        </w:tc>
      </w:tr>
      <w:tr w:rsidR="004445F5" w14:paraId="5F63BFEC"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4A05E660" w14:textId="77777777" w:rsidR="004445F5" w:rsidRDefault="00B64478">
            <w:pPr>
              <w:widowControl w:val="0"/>
              <w:rPr>
                <w:rFonts w:ascii="Arial" w:eastAsia="Arial" w:hAnsi="Arial" w:cs="Arial"/>
                <w:b/>
                <w:color w:val="000000"/>
                <w:sz w:val="22"/>
                <w:szCs w:val="22"/>
              </w:rPr>
            </w:pPr>
            <w:r>
              <w:rPr>
                <w:rFonts w:ascii="Arial" w:eastAsia="Arial" w:hAnsi="Arial" w:cs="Arial"/>
                <w:sz w:val="22"/>
                <w:szCs w:val="22"/>
              </w:rPr>
              <w:t>07852781612</w:t>
            </w:r>
          </w:p>
        </w:tc>
      </w:tr>
      <w:tr w:rsidR="004445F5" w14:paraId="77670BF9" w14:textId="77777777">
        <w:trPr>
          <w:trHeight w:val="907"/>
        </w:trPr>
        <w:tc>
          <w:tcPr>
            <w:tcW w:w="9299" w:type="dxa"/>
            <w:tcBorders>
              <w:left w:val="single" w:sz="4" w:space="0" w:color="000000"/>
              <w:bottom w:val="single" w:sz="4" w:space="0" w:color="000000"/>
              <w:right w:val="single" w:sz="4" w:space="0" w:color="000000"/>
            </w:tcBorders>
            <w:shd w:val="clear" w:color="auto" w:fill="F2F2F2"/>
            <w:vAlign w:val="center"/>
          </w:tcPr>
          <w:p w14:paraId="10C6B2C7"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Overview of the Agency / Team / Rising Agency Star nominee</w:t>
            </w:r>
          </w:p>
          <w:p w14:paraId="31C5414E"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include numbers, staff turnover, roles etc for agency and team nominations or current and previous job roles etc for Rising Star nominations</w:t>
            </w:r>
          </w:p>
        </w:tc>
      </w:tr>
      <w:tr w:rsidR="004445F5" w14:paraId="37DF7E98"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474349F7" w14:textId="77777777" w:rsidR="004445F5" w:rsidRDefault="00B64478">
            <w:pPr>
              <w:widowControl w:val="0"/>
              <w:rPr>
                <w:rFonts w:ascii="Arial" w:eastAsia="Arial" w:hAnsi="Arial" w:cs="Arial"/>
                <w:sz w:val="22"/>
                <w:szCs w:val="22"/>
              </w:rPr>
            </w:pPr>
            <w:r>
              <w:rPr>
                <w:rFonts w:ascii="Arial" w:eastAsia="Arial" w:hAnsi="Arial" w:cs="Arial"/>
                <w:sz w:val="22"/>
                <w:szCs w:val="22"/>
              </w:rPr>
              <w:t>Liv joined Digitaloft as ‘SEO &amp; Content Manager’ in December 2022, a role that was created to manage the SEO team’s technical SEO and content strategy teams as the agency began to structure the SEO department for growth.</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Prior to joining Digitaloft, Liv w</w:t>
            </w:r>
            <w:r>
              <w:rPr>
                <w:rFonts w:ascii="Arial" w:eastAsia="Arial" w:hAnsi="Arial" w:cs="Arial"/>
                <w:sz w:val="22"/>
                <w:szCs w:val="22"/>
              </w:rPr>
              <w:t>as “Growth Marketing Manager’ at Honeycomb Search, the agency of parent company Twinkl, and Digital Copywriter at Twinkl.</w:t>
            </w:r>
          </w:p>
          <w:p w14:paraId="7B7961F7" w14:textId="77777777" w:rsidR="004445F5" w:rsidRDefault="004445F5">
            <w:pPr>
              <w:widowControl w:val="0"/>
              <w:rPr>
                <w:rFonts w:ascii="Arial" w:eastAsia="Arial" w:hAnsi="Arial" w:cs="Arial"/>
                <w:sz w:val="22"/>
                <w:szCs w:val="22"/>
              </w:rPr>
            </w:pPr>
          </w:p>
          <w:p w14:paraId="7AB04DBE" w14:textId="77777777" w:rsidR="004445F5" w:rsidRDefault="00B64478">
            <w:pPr>
              <w:widowControl w:val="0"/>
              <w:rPr>
                <w:rFonts w:ascii="Arial" w:eastAsia="Arial" w:hAnsi="Arial" w:cs="Arial"/>
                <w:sz w:val="22"/>
                <w:szCs w:val="22"/>
              </w:rPr>
            </w:pPr>
            <w:r>
              <w:rPr>
                <w:rFonts w:ascii="Arial" w:eastAsia="Arial" w:hAnsi="Arial" w:cs="Arial"/>
                <w:sz w:val="22"/>
                <w:szCs w:val="22"/>
              </w:rPr>
              <w:t xml:space="preserve">Liv joined Digitaloft during an exciting phrase of growth for the agency’s SEO department and was hired after having been identified </w:t>
            </w:r>
            <w:r>
              <w:rPr>
                <w:rFonts w:ascii="Arial" w:eastAsia="Arial" w:hAnsi="Arial" w:cs="Arial"/>
                <w:sz w:val="22"/>
                <w:szCs w:val="22"/>
              </w:rPr>
              <w:t>as a perfect-fit candidate during the interview process.</w:t>
            </w:r>
          </w:p>
          <w:p w14:paraId="58A36C88" w14:textId="77777777" w:rsidR="004445F5" w:rsidRDefault="004445F5">
            <w:pPr>
              <w:widowControl w:val="0"/>
              <w:rPr>
                <w:rFonts w:ascii="Arial" w:eastAsia="Arial" w:hAnsi="Arial" w:cs="Arial"/>
                <w:sz w:val="22"/>
                <w:szCs w:val="22"/>
              </w:rPr>
            </w:pPr>
          </w:p>
          <w:p w14:paraId="108776A6" w14:textId="77777777" w:rsidR="004445F5" w:rsidRDefault="00B64478">
            <w:pPr>
              <w:widowControl w:val="0"/>
              <w:rPr>
                <w:rFonts w:ascii="Arial" w:eastAsia="Arial" w:hAnsi="Arial" w:cs="Arial"/>
                <w:b/>
                <w:sz w:val="22"/>
                <w:szCs w:val="22"/>
              </w:rPr>
            </w:pPr>
            <w:r>
              <w:rPr>
                <w:rFonts w:ascii="Arial" w:eastAsia="Arial" w:hAnsi="Arial" w:cs="Arial"/>
                <w:sz w:val="22"/>
                <w:szCs w:val="22"/>
              </w:rPr>
              <w:t>Within three months of joining Digitaloft, Liv was promoted to ‘SEO Lead’ due to it quickly becoming apparent that she had way more to offer than in the role she was hired into.</w:t>
            </w:r>
            <w:r>
              <w:rPr>
                <w:rFonts w:ascii="Arial" w:eastAsia="Arial" w:hAnsi="Arial" w:cs="Arial"/>
                <w:sz w:val="22"/>
                <w:szCs w:val="22"/>
              </w:rPr>
              <w:br/>
            </w:r>
            <w:r>
              <w:rPr>
                <w:rFonts w:ascii="Arial" w:eastAsia="Arial" w:hAnsi="Arial" w:cs="Arial"/>
                <w:sz w:val="22"/>
                <w:szCs w:val="22"/>
              </w:rPr>
              <w:br/>
              <w:t>Liv remains Digital</w:t>
            </w:r>
            <w:r>
              <w:rPr>
                <w:rFonts w:ascii="Arial" w:eastAsia="Arial" w:hAnsi="Arial" w:cs="Arial"/>
                <w:sz w:val="22"/>
                <w:szCs w:val="22"/>
              </w:rPr>
              <w:t>oft’s SEO Lead today, but is soon to be promoted to the agency’s ‘Head of SEO.’</w:t>
            </w:r>
            <w:r>
              <w:rPr>
                <w:rFonts w:ascii="Arial" w:eastAsia="Arial" w:hAnsi="Arial" w:cs="Arial"/>
                <w:sz w:val="22"/>
                <w:szCs w:val="22"/>
              </w:rPr>
              <w:br/>
            </w:r>
            <w:r>
              <w:rPr>
                <w:rFonts w:ascii="Arial" w:eastAsia="Arial" w:hAnsi="Arial" w:cs="Arial"/>
                <w:sz w:val="22"/>
                <w:szCs w:val="22"/>
              </w:rPr>
              <w:br/>
              <w:t>When you consider that Liv began working in the sector in February 2021 and the fact she is still only 26, her rapid rise to a senior role becomes even more of an incredible a</w:t>
            </w:r>
            <w:r>
              <w:rPr>
                <w:rFonts w:ascii="Arial" w:eastAsia="Arial" w:hAnsi="Arial" w:cs="Arial"/>
                <w:sz w:val="22"/>
                <w:szCs w:val="22"/>
              </w:rPr>
              <w:t>chievement.</w:t>
            </w:r>
          </w:p>
        </w:tc>
      </w:tr>
      <w:tr w:rsidR="004445F5" w14:paraId="5A40472E" w14:textId="77777777">
        <w:trPr>
          <w:trHeight w:val="1417"/>
        </w:trPr>
        <w:tc>
          <w:tcPr>
            <w:tcW w:w="9299" w:type="dxa"/>
            <w:tcBorders>
              <w:left w:val="single" w:sz="4" w:space="0" w:color="000000"/>
              <w:bottom w:val="single" w:sz="4" w:space="0" w:color="000000"/>
              <w:right w:val="single" w:sz="4" w:space="0" w:color="000000"/>
            </w:tcBorders>
            <w:shd w:val="clear" w:color="auto" w:fill="F2F2F2"/>
            <w:vAlign w:val="center"/>
          </w:tcPr>
          <w:p w14:paraId="14086137" w14:textId="77777777" w:rsidR="004445F5" w:rsidRDefault="00B64478">
            <w:pPr>
              <w:rPr>
                <w:rFonts w:ascii="Arial" w:eastAsia="Arial" w:hAnsi="Arial" w:cs="Arial"/>
                <w:b/>
                <w:color w:val="000000"/>
                <w:sz w:val="22"/>
                <w:szCs w:val="22"/>
              </w:rPr>
            </w:pPr>
            <w:r>
              <w:rPr>
                <w:rFonts w:ascii="Arial" w:eastAsia="Arial" w:hAnsi="Arial" w:cs="Arial"/>
                <w:b/>
                <w:color w:val="000000"/>
                <w:sz w:val="22"/>
                <w:szCs w:val="22"/>
              </w:rPr>
              <w:lastRenderedPageBreak/>
              <w:t>Agency / Team / Rising Agency Star objectives (1-10 points)</w:t>
            </w:r>
          </w:p>
          <w:p w14:paraId="20864636"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Tell us what you were looking to achieve and any targets that have been set within the agency or team to help achieve your goals. We recommend showing targets as quantifiable metrics e.g., ‘Increase conversions from 150 to 300 a month’ rather than ‘Increas</w:t>
            </w:r>
            <w:r>
              <w:rPr>
                <w:rFonts w:ascii="Arial" w:eastAsia="Arial" w:hAnsi="Arial" w:cs="Arial"/>
                <w:color w:val="000000"/>
                <w:sz w:val="22"/>
                <w:szCs w:val="22"/>
              </w:rPr>
              <w:t>e conversions by 10%’.</w:t>
            </w:r>
          </w:p>
        </w:tc>
      </w:tr>
      <w:tr w:rsidR="004445F5" w14:paraId="3CD85B4F"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6EF78713" w14:textId="77777777" w:rsidR="004445F5" w:rsidRDefault="00B64478">
            <w:pPr>
              <w:widowControl w:val="0"/>
              <w:rPr>
                <w:rFonts w:ascii="Arial" w:eastAsia="Arial" w:hAnsi="Arial" w:cs="Arial"/>
                <w:sz w:val="22"/>
                <w:szCs w:val="22"/>
              </w:rPr>
            </w:pPr>
            <w:r>
              <w:rPr>
                <w:rFonts w:ascii="Arial" w:eastAsia="Arial" w:hAnsi="Arial" w:cs="Arial"/>
                <w:sz w:val="22"/>
                <w:szCs w:val="22"/>
              </w:rPr>
              <w:t>In February 2024, upon taking on the ‘Acting Head of SEO’ role, Liv was set clear goals and objectives:</w:t>
            </w:r>
          </w:p>
          <w:p w14:paraId="2905DC2A" w14:textId="77777777" w:rsidR="004445F5" w:rsidRDefault="004445F5">
            <w:pPr>
              <w:widowControl w:val="0"/>
              <w:rPr>
                <w:rFonts w:ascii="Arial" w:eastAsia="Arial" w:hAnsi="Arial" w:cs="Arial"/>
                <w:sz w:val="22"/>
                <w:szCs w:val="22"/>
              </w:rPr>
            </w:pPr>
          </w:p>
          <w:p w14:paraId="60DBFF43" w14:textId="77777777" w:rsidR="004445F5" w:rsidRDefault="00B64478">
            <w:pPr>
              <w:widowControl w:val="0"/>
              <w:numPr>
                <w:ilvl w:val="0"/>
                <w:numId w:val="3"/>
              </w:numPr>
              <w:rPr>
                <w:rFonts w:ascii="Arial" w:eastAsia="Arial" w:hAnsi="Arial" w:cs="Arial"/>
                <w:sz w:val="22"/>
                <w:szCs w:val="22"/>
              </w:rPr>
            </w:pPr>
            <w:r>
              <w:rPr>
                <w:rFonts w:ascii="Arial" w:eastAsia="Arial" w:hAnsi="Arial" w:cs="Arial"/>
                <w:sz w:val="22"/>
                <w:szCs w:val="22"/>
              </w:rPr>
              <w:t>Rebuild the agency’s SEO team in terms of structure and roles, improving the way the team works to streamline efficiency and te</w:t>
            </w:r>
            <w:r>
              <w:rPr>
                <w:rFonts w:ascii="Arial" w:eastAsia="Arial" w:hAnsi="Arial" w:cs="Arial"/>
                <w:sz w:val="22"/>
                <w:szCs w:val="22"/>
              </w:rPr>
              <w:t>am member satisfaction.</w:t>
            </w:r>
            <w:r>
              <w:rPr>
                <w:rFonts w:ascii="Arial" w:eastAsia="Arial" w:hAnsi="Arial" w:cs="Arial"/>
                <w:sz w:val="22"/>
                <w:szCs w:val="22"/>
              </w:rPr>
              <w:br/>
            </w:r>
          </w:p>
          <w:p w14:paraId="72DC9C88" w14:textId="77777777" w:rsidR="004445F5" w:rsidRDefault="00B64478">
            <w:pPr>
              <w:widowControl w:val="0"/>
              <w:numPr>
                <w:ilvl w:val="0"/>
                <w:numId w:val="3"/>
              </w:numPr>
              <w:rPr>
                <w:rFonts w:ascii="Arial" w:eastAsia="Arial" w:hAnsi="Arial" w:cs="Arial"/>
                <w:sz w:val="22"/>
                <w:szCs w:val="22"/>
              </w:rPr>
            </w:pPr>
            <w:r>
              <w:rPr>
                <w:rFonts w:ascii="Arial" w:eastAsia="Arial" w:hAnsi="Arial" w:cs="Arial"/>
                <w:sz w:val="22"/>
                <w:szCs w:val="22"/>
              </w:rPr>
              <w:t>Improve efficiency, measured by achieving a ‘revenue per employee per month’ on the team of at least £7,500, up from £5,700, within 6 months.</w:t>
            </w:r>
            <w:r>
              <w:rPr>
                <w:rFonts w:ascii="Arial" w:eastAsia="Arial" w:hAnsi="Arial" w:cs="Arial"/>
                <w:sz w:val="22"/>
                <w:szCs w:val="22"/>
              </w:rPr>
              <w:br/>
            </w:r>
          </w:p>
          <w:p w14:paraId="146DFC87" w14:textId="77777777" w:rsidR="004445F5" w:rsidRDefault="00B64478">
            <w:pPr>
              <w:widowControl w:val="0"/>
              <w:numPr>
                <w:ilvl w:val="0"/>
                <w:numId w:val="3"/>
              </w:numPr>
              <w:rPr>
                <w:rFonts w:ascii="Arial" w:eastAsia="Arial" w:hAnsi="Arial" w:cs="Arial"/>
                <w:sz w:val="22"/>
                <w:szCs w:val="22"/>
              </w:rPr>
            </w:pPr>
            <w:r>
              <w:rPr>
                <w:rFonts w:ascii="Arial" w:eastAsia="Arial" w:hAnsi="Arial" w:cs="Arial"/>
                <w:sz w:val="22"/>
                <w:szCs w:val="22"/>
              </w:rPr>
              <w:t>Improve client performance, with all SEO clients meeting or exceeding the monthly foreca</w:t>
            </w:r>
            <w:r>
              <w:rPr>
                <w:rFonts w:ascii="Arial" w:eastAsia="Arial" w:hAnsi="Arial" w:cs="Arial"/>
                <w:sz w:val="22"/>
                <w:szCs w:val="22"/>
              </w:rPr>
              <w:t>sts and goals we set within 6 months.</w:t>
            </w:r>
            <w:r>
              <w:rPr>
                <w:rFonts w:ascii="Arial" w:eastAsia="Arial" w:hAnsi="Arial" w:cs="Arial"/>
                <w:sz w:val="22"/>
                <w:szCs w:val="22"/>
              </w:rPr>
              <w:br/>
            </w:r>
          </w:p>
          <w:p w14:paraId="5A7D88E7" w14:textId="77777777" w:rsidR="004445F5" w:rsidRDefault="00B64478">
            <w:pPr>
              <w:widowControl w:val="0"/>
              <w:numPr>
                <w:ilvl w:val="0"/>
                <w:numId w:val="3"/>
              </w:numPr>
              <w:rPr>
                <w:rFonts w:ascii="Arial" w:eastAsia="Arial" w:hAnsi="Arial" w:cs="Arial"/>
                <w:sz w:val="22"/>
                <w:szCs w:val="22"/>
              </w:rPr>
            </w:pPr>
            <w:r>
              <w:rPr>
                <w:rFonts w:ascii="Arial" w:eastAsia="Arial" w:hAnsi="Arial" w:cs="Arial"/>
                <w:sz w:val="22"/>
                <w:szCs w:val="22"/>
              </w:rPr>
              <w:t>Achieve an NPS score from clients each quarter of at least 75% of these scoring 9 or 10, with all scoring at least 7 or 8, within 6 months.</w:t>
            </w:r>
            <w:r>
              <w:rPr>
                <w:rFonts w:ascii="Arial" w:eastAsia="Arial" w:hAnsi="Arial" w:cs="Arial"/>
                <w:sz w:val="22"/>
                <w:szCs w:val="22"/>
              </w:rPr>
              <w:br/>
            </w:r>
          </w:p>
          <w:p w14:paraId="1CF9F929" w14:textId="77777777" w:rsidR="004445F5" w:rsidRDefault="00B64478">
            <w:pPr>
              <w:widowControl w:val="0"/>
              <w:numPr>
                <w:ilvl w:val="0"/>
                <w:numId w:val="3"/>
              </w:numPr>
              <w:rPr>
                <w:rFonts w:ascii="Arial" w:eastAsia="Arial" w:hAnsi="Arial" w:cs="Arial"/>
                <w:sz w:val="22"/>
                <w:szCs w:val="22"/>
              </w:rPr>
            </w:pPr>
            <w:r>
              <w:rPr>
                <w:rFonts w:ascii="Arial" w:eastAsia="Arial" w:hAnsi="Arial" w:cs="Arial"/>
                <w:sz w:val="22"/>
                <w:szCs w:val="22"/>
              </w:rPr>
              <w:t>Successfully establish a pod structure with clear roles and responsibilities</w:t>
            </w:r>
            <w:r>
              <w:rPr>
                <w:rFonts w:ascii="Arial" w:eastAsia="Arial" w:hAnsi="Arial" w:cs="Arial"/>
                <w:sz w:val="22"/>
                <w:szCs w:val="22"/>
              </w:rPr>
              <w:t xml:space="preserve"> by the end of Q2 2024.</w:t>
            </w:r>
          </w:p>
        </w:tc>
      </w:tr>
      <w:tr w:rsidR="004445F5" w14:paraId="21983C2C" w14:textId="77777777">
        <w:trPr>
          <w:trHeight w:val="907"/>
        </w:trPr>
        <w:tc>
          <w:tcPr>
            <w:tcW w:w="9299" w:type="dxa"/>
            <w:tcBorders>
              <w:top w:val="single" w:sz="4" w:space="0" w:color="000000"/>
              <w:left w:val="single" w:sz="4" w:space="0" w:color="000000"/>
              <w:bottom w:val="single" w:sz="6" w:space="0" w:color="000000"/>
              <w:right w:val="single" w:sz="4" w:space="0" w:color="000000"/>
            </w:tcBorders>
            <w:shd w:val="clear" w:color="auto" w:fill="F2F2F2"/>
            <w:vAlign w:val="center"/>
          </w:tcPr>
          <w:p w14:paraId="5333AF21" w14:textId="77777777" w:rsidR="004445F5" w:rsidRDefault="00B64478">
            <w:pPr>
              <w:rPr>
                <w:rFonts w:ascii="Arial" w:eastAsia="Arial" w:hAnsi="Arial" w:cs="Arial"/>
                <w:color w:val="000000"/>
                <w:sz w:val="22"/>
                <w:szCs w:val="22"/>
              </w:rPr>
            </w:pPr>
            <w:r>
              <w:rPr>
                <w:rFonts w:ascii="Arial" w:eastAsia="Arial" w:hAnsi="Arial" w:cs="Arial"/>
                <w:b/>
                <w:color w:val="000000"/>
                <w:sz w:val="22"/>
                <w:szCs w:val="22"/>
              </w:rPr>
              <w:t>Recent work example(s</w:t>
            </w:r>
            <w:r>
              <w:rPr>
                <w:rFonts w:ascii="Arial" w:eastAsia="Arial" w:hAnsi="Arial" w:cs="Arial"/>
                <w:color w:val="000000"/>
                <w:sz w:val="22"/>
                <w:szCs w:val="22"/>
              </w:rPr>
              <w:t xml:space="preserve">) </w:t>
            </w:r>
            <w:r>
              <w:rPr>
                <w:rFonts w:ascii="Arial" w:eastAsia="Arial" w:hAnsi="Arial" w:cs="Arial"/>
                <w:b/>
                <w:color w:val="000000"/>
                <w:sz w:val="22"/>
                <w:szCs w:val="22"/>
              </w:rPr>
              <w:t>(1-10 points)</w:t>
            </w:r>
          </w:p>
          <w:p w14:paraId="00D25F22"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include details of recent client or campaign work. How does your recent work display creativity and make your team or agency stand out amongst others?</w:t>
            </w:r>
          </w:p>
        </w:tc>
      </w:tr>
      <w:tr w:rsidR="004445F5" w14:paraId="5DF89F6F"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8492CE3" w14:textId="77777777" w:rsidR="004445F5" w:rsidRDefault="00B64478">
            <w:pPr>
              <w:widowControl w:val="0"/>
              <w:rPr>
                <w:rFonts w:ascii="Arial" w:eastAsia="Arial" w:hAnsi="Arial" w:cs="Arial"/>
                <w:sz w:val="22"/>
                <w:szCs w:val="22"/>
              </w:rPr>
            </w:pPr>
            <w:r>
              <w:rPr>
                <w:rFonts w:ascii="Arial" w:eastAsia="Arial" w:hAnsi="Arial" w:cs="Arial"/>
                <w:sz w:val="22"/>
                <w:szCs w:val="22"/>
              </w:rPr>
              <w:t xml:space="preserve">Perhaps the best example of Liv’s work is her SEO success for </w:t>
            </w:r>
            <w:hyperlink r:id="rId13">
              <w:r>
                <w:rPr>
                  <w:rFonts w:ascii="Arial" w:eastAsia="Arial" w:hAnsi="Arial" w:cs="Arial"/>
                  <w:color w:val="1155CC"/>
                  <w:sz w:val="22"/>
                  <w:szCs w:val="22"/>
                  <w:u w:val="single"/>
                </w:rPr>
                <w:t>ChristmasTreeWorld.co.uk</w:t>
              </w:r>
            </w:hyperlink>
            <w:r>
              <w:rPr>
                <w:rFonts w:ascii="Arial" w:eastAsia="Arial" w:hAnsi="Arial" w:cs="Arial"/>
                <w:sz w:val="22"/>
                <w:szCs w:val="22"/>
              </w:rPr>
              <w:t xml:space="preserve">. </w:t>
            </w:r>
          </w:p>
          <w:p w14:paraId="5A4C020D" w14:textId="77777777" w:rsidR="004445F5" w:rsidRDefault="00B64478">
            <w:pPr>
              <w:widowControl w:val="0"/>
              <w:rPr>
                <w:rFonts w:ascii="Arial" w:eastAsia="Arial" w:hAnsi="Arial" w:cs="Arial"/>
                <w:sz w:val="22"/>
                <w:szCs w:val="22"/>
              </w:rPr>
            </w:pPr>
            <w:r>
              <w:rPr>
                <w:rFonts w:ascii="Arial" w:eastAsia="Arial" w:hAnsi="Arial" w:cs="Arial"/>
                <w:b/>
                <w:sz w:val="22"/>
                <w:szCs w:val="22"/>
              </w:rPr>
              <w:br/>
            </w:r>
            <w:r>
              <w:rPr>
                <w:rFonts w:ascii="Arial" w:eastAsia="Arial" w:hAnsi="Arial" w:cs="Arial"/>
                <w:sz w:val="22"/>
                <w:szCs w:val="22"/>
              </w:rPr>
              <w:t>Across the course of 2023, despite a downturn in the purchase of Christmas Trees online due to post-covid AND an increased cost of living, Liv’s strategy delivered:</w:t>
            </w:r>
          </w:p>
          <w:p w14:paraId="30F79F5D" w14:textId="77777777" w:rsidR="004445F5" w:rsidRDefault="004445F5">
            <w:pPr>
              <w:widowControl w:val="0"/>
              <w:rPr>
                <w:rFonts w:ascii="Arial" w:eastAsia="Arial" w:hAnsi="Arial" w:cs="Arial"/>
                <w:sz w:val="22"/>
                <w:szCs w:val="22"/>
              </w:rPr>
            </w:pPr>
          </w:p>
          <w:p w14:paraId="26A9892E" w14:textId="77777777" w:rsidR="004445F5" w:rsidRDefault="00B64478">
            <w:pPr>
              <w:widowControl w:val="0"/>
              <w:numPr>
                <w:ilvl w:val="0"/>
                <w:numId w:val="4"/>
              </w:numPr>
              <w:rPr>
                <w:rFonts w:ascii="Arial" w:eastAsia="Arial" w:hAnsi="Arial" w:cs="Arial"/>
                <w:sz w:val="22"/>
                <w:szCs w:val="22"/>
              </w:rPr>
            </w:pPr>
            <w:r>
              <w:rPr>
                <w:rFonts w:ascii="Arial" w:eastAsia="Arial" w:hAnsi="Arial" w:cs="Arial"/>
                <w:sz w:val="22"/>
                <w:szCs w:val="22"/>
              </w:rPr>
              <w:t>A 32% increase in organic sessions Year on Year (510,988 vs 387,111 - an increase of 123,887 sessions)</w:t>
            </w:r>
            <w:r>
              <w:rPr>
                <w:rFonts w:ascii="Arial" w:eastAsia="Arial" w:hAnsi="Arial" w:cs="Arial"/>
                <w:sz w:val="22"/>
                <w:szCs w:val="22"/>
              </w:rPr>
              <w:br/>
            </w:r>
            <w:r>
              <w:rPr>
                <w:rFonts w:ascii="Arial" w:eastAsia="Arial" w:hAnsi="Arial" w:cs="Arial"/>
                <w:sz w:val="22"/>
                <w:szCs w:val="22"/>
              </w:rPr>
              <w:br/>
            </w:r>
            <w:r>
              <w:rPr>
                <w:rFonts w:ascii="Arial" w:eastAsia="Arial" w:hAnsi="Arial" w:cs="Arial"/>
                <w:noProof/>
                <w:sz w:val="22"/>
                <w:szCs w:val="22"/>
              </w:rPr>
              <w:drawing>
                <wp:inline distT="114300" distB="114300" distL="114300" distR="114300" wp14:anchorId="24560A20" wp14:editId="13CF3303">
                  <wp:extent cx="3611731" cy="2152687"/>
                  <wp:effectExtent l="12700" t="12700" r="12700" b="127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611731" cy="2152687"/>
                          </a:xfrm>
                          <a:prstGeom prst="rect">
                            <a:avLst/>
                          </a:prstGeom>
                          <a:ln w="12700">
                            <a:solidFill>
                              <a:srgbClr val="000000"/>
                            </a:solidFill>
                            <a:prstDash val="solid"/>
                          </a:ln>
                        </pic:spPr>
                      </pic:pic>
                    </a:graphicData>
                  </a:graphic>
                </wp:inline>
              </w:drawing>
            </w:r>
            <w:r>
              <w:rPr>
                <w:rFonts w:ascii="Arial" w:eastAsia="Arial" w:hAnsi="Arial" w:cs="Arial"/>
                <w:sz w:val="22"/>
                <w:szCs w:val="22"/>
              </w:rPr>
              <w:br/>
            </w:r>
          </w:p>
          <w:p w14:paraId="51006DBF" w14:textId="77777777" w:rsidR="004445F5" w:rsidRDefault="00B64478">
            <w:pPr>
              <w:widowControl w:val="0"/>
              <w:numPr>
                <w:ilvl w:val="0"/>
                <w:numId w:val="4"/>
              </w:numPr>
              <w:rPr>
                <w:rFonts w:ascii="Arial" w:eastAsia="Arial" w:hAnsi="Arial" w:cs="Arial"/>
                <w:sz w:val="22"/>
                <w:szCs w:val="22"/>
              </w:rPr>
            </w:pPr>
            <w:r>
              <w:rPr>
                <w:rFonts w:ascii="Arial" w:eastAsia="Arial" w:hAnsi="Arial" w:cs="Arial"/>
                <w:sz w:val="22"/>
                <w:szCs w:val="22"/>
              </w:rPr>
              <w:t>An 11% increase in organic purchase conversions Year on Year (6,178 vs 5,550 - an increase of 628.</w:t>
            </w:r>
            <w:r>
              <w:rPr>
                <w:rFonts w:ascii="Arial" w:eastAsia="Arial" w:hAnsi="Arial" w:cs="Arial"/>
                <w:sz w:val="22"/>
                <w:szCs w:val="22"/>
              </w:rPr>
              <w:br/>
            </w:r>
          </w:p>
          <w:p w14:paraId="187F0F88" w14:textId="77777777" w:rsidR="004445F5" w:rsidRDefault="00B64478">
            <w:pPr>
              <w:widowControl w:val="0"/>
              <w:numPr>
                <w:ilvl w:val="0"/>
                <w:numId w:val="4"/>
              </w:numPr>
              <w:rPr>
                <w:rFonts w:ascii="Arial" w:eastAsia="Arial" w:hAnsi="Arial" w:cs="Arial"/>
                <w:sz w:val="22"/>
                <w:szCs w:val="22"/>
              </w:rPr>
            </w:pPr>
            <w:r>
              <w:rPr>
                <w:rFonts w:ascii="Arial" w:eastAsia="Arial" w:hAnsi="Arial" w:cs="Arial"/>
                <w:sz w:val="22"/>
                <w:szCs w:val="22"/>
              </w:rPr>
              <w:t xml:space="preserve">A 2.22% increase in organic revenue Year on Year </w:t>
            </w:r>
            <w:r>
              <w:rPr>
                <w:rFonts w:ascii="Arial" w:eastAsia="Arial" w:hAnsi="Arial" w:cs="Arial"/>
                <w:sz w:val="22"/>
                <w:szCs w:val="22"/>
              </w:rPr>
              <w:t xml:space="preserve">(£875,695.15 vs £856,672.87), </w:t>
            </w:r>
            <w:r>
              <w:rPr>
                <w:rFonts w:ascii="Arial" w:eastAsia="Arial" w:hAnsi="Arial" w:cs="Arial"/>
                <w:sz w:val="22"/>
                <w:szCs w:val="22"/>
              </w:rPr>
              <w:lastRenderedPageBreak/>
              <w:t xml:space="preserve">remembering their market size was shrinking. </w:t>
            </w:r>
            <w:r>
              <w:rPr>
                <w:rFonts w:ascii="Arial" w:eastAsia="Arial" w:hAnsi="Arial" w:cs="Arial"/>
                <w:sz w:val="22"/>
                <w:szCs w:val="22"/>
              </w:rPr>
              <w:br/>
            </w:r>
            <w:r>
              <w:rPr>
                <w:rFonts w:ascii="Arial" w:eastAsia="Arial" w:hAnsi="Arial" w:cs="Arial"/>
                <w:sz w:val="22"/>
                <w:szCs w:val="22"/>
              </w:rPr>
              <w:br/>
            </w:r>
            <w:r>
              <w:rPr>
                <w:rFonts w:ascii="Arial" w:eastAsia="Arial" w:hAnsi="Arial" w:cs="Arial"/>
                <w:noProof/>
                <w:sz w:val="22"/>
                <w:szCs w:val="22"/>
              </w:rPr>
              <w:drawing>
                <wp:inline distT="114300" distB="114300" distL="114300" distR="114300" wp14:anchorId="0EE4B536" wp14:editId="77089827">
                  <wp:extent cx="5029757" cy="1423988"/>
                  <wp:effectExtent l="12700" t="12700" r="12700" b="127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029757" cy="1423988"/>
                          </a:xfrm>
                          <a:prstGeom prst="rect">
                            <a:avLst/>
                          </a:prstGeom>
                          <a:ln w="12700">
                            <a:solidFill>
                              <a:srgbClr val="000000"/>
                            </a:solidFill>
                            <a:prstDash val="solid"/>
                          </a:ln>
                        </pic:spPr>
                      </pic:pic>
                    </a:graphicData>
                  </a:graphic>
                </wp:inline>
              </w:drawing>
            </w:r>
            <w:r>
              <w:rPr>
                <w:rFonts w:ascii="Arial" w:eastAsia="Arial" w:hAnsi="Arial" w:cs="Arial"/>
                <w:sz w:val="22"/>
                <w:szCs w:val="22"/>
              </w:rPr>
              <w:br/>
            </w:r>
          </w:p>
          <w:p w14:paraId="5D839165" w14:textId="77777777" w:rsidR="004445F5" w:rsidRDefault="00B64478">
            <w:pPr>
              <w:widowControl w:val="0"/>
              <w:numPr>
                <w:ilvl w:val="0"/>
                <w:numId w:val="4"/>
              </w:numPr>
              <w:rPr>
                <w:rFonts w:ascii="Arial" w:eastAsia="Arial" w:hAnsi="Arial" w:cs="Arial"/>
                <w:sz w:val="22"/>
                <w:szCs w:val="22"/>
              </w:rPr>
            </w:pPr>
            <w:r>
              <w:rPr>
                <w:rFonts w:ascii="Arial" w:eastAsia="Arial" w:hAnsi="Arial" w:cs="Arial"/>
                <w:sz w:val="22"/>
                <w:szCs w:val="22"/>
              </w:rPr>
              <w:t xml:space="preserve">3,458 top 3 rankings in Jan ‘24 vs 1,554 top 3 rankings in Jan ‘23 - an increase of 1904. </w:t>
            </w:r>
            <w:r>
              <w:rPr>
                <w:rFonts w:ascii="Arial" w:eastAsia="Arial" w:hAnsi="Arial" w:cs="Arial"/>
                <w:sz w:val="22"/>
                <w:szCs w:val="22"/>
              </w:rPr>
              <w:br/>
            </w:r>
            <w:r>
              <w:rPr>
                <w:rFonts w:ascii="Arial" w:eastAsia="Arial" w:hAnsi="Arial" w:cs="Arial"/>
                <w:sz w:val="22"/>
                <w:szCs w:val="22"/>
              </w:rPr>
              <w:br/>
            </w:r>
            <w:r>
              <w:rPr>
                <w:rFonts w:ascii="Arial" w:eastAsia="Arial" w:hAnsi="Arial" w:cs="Arial"/>
                <w:noProof/>
                <w:sz w:val="22"/>
                <w:szCs w:val="22"/>
              </w:rPr>
              <w:drawing>
                <wp:inline distT="114300" distB="114300" distL="114300" distR="114300" wp14:anchorId="1FC21192" wp14:editId="7328DC30">
                  <wp:extent cx="5013487" cy="1618593"/>
                  <wp:effectExtent l="12700" t="12700" r="12700" b="127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013487" cy="1618593"/>
                          </a:xfrm>
                          <a:prstGeom prst="rect">
                            <a:avLst/>
                          </a:prstGeom>
                          <a:ln w="12700">
                            <a:solidFill>
                              <a:srgbClr val="000000"/>
                            </a:solidFill>
                            <a:prstDash val="solid"/>
                          </a:ln>
                        </pic:spPr>
                      </pic:pic>
                    </a:graphicData>
                  </a:graphic>
                </wp:inline>
              </w:drawing>
            </w:r>
            <w:r>
              <w:rPr>
                <w:rFonts w:ascii="Arial" w:eastAsia="Arial" w:hAnsi="Arial" w:cs="Arial"/>
                <w:sz w:val="22"/>
                <w:szCs w:val="22"/>
              </w:rPr>
              <w:br/>
            </w:r>
            <w:r>
              <w:rPr>
                <w:rFonts w:ascii="Arial" w:eastAsia="Arial" w:hAnsi="Arial" w:cs="Arial"/>
                <w:sz w:val="22"/>
                <w:szCs w:val="22"/>
              </w:rPr>
              <w:br/>
            </w:r>
            <w:r>
              <w:rPr>
                <w:rFonts w:ascii="Arial" w:eastAsia="Arial" w:hAnsi="Arial" w:cs="Arial"/>
                <w:noProof/>
                <w:sz w:val="22"/>
                <w:szCs w:val="22"/>
              </w:rPr>
              <w:drawing>
                <wp:inline distT="114300" distB="114300" distL="114300" distR="114300" wp14:anchorId="01940897" wp14:editId="271A32BE">
                  <wp:extent cx="5043488" cy="1741431"/>
                  <wp:effectExtent l="12700" t="12700" r="12700" b="127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5043488" cy="1741431"/>
                          </a:xfrm>
                          <a:prstGeom prst="rect">
                            <a:avLst/>
                          </a:prstGeom>
                          <a:ln w="12700">
                            <a:solidFill>
                              <a:srgbClr val="000000"/>
                            </a:solidFill>
                            <a:prstDash val="solid"/>
                          </a:ln>
                        </pic:spPr>
                      </pic:pic>
                    </a:graphicData>
                  </a:graphic>
                </wp:inline>
              </w:drawing>
            </w:r>
            <w:r>
              <w:rPr>
                <w:rFonts w:ascii="Arial" w:eastAsia="Arial" w:hAnsi="Arial" w:cs="Arial"/>
                <w:sz w:val="22"/>
                <w:szCs w:val="22"/>
              </w:rPr>
              <w:br/>
            </w:r>
          </w:p>
          <w:p w14:paraId="1B6DCA5A" w14:textId="77777777" w:rsidR="004445F5" w:rsidRDefault="00B64478">
            <w:pPr>
              <w:widowControl w:val="0"/>
              <w:numPr>
                <w:ilvl w:val="0"/>
                <w:numId w:val="4"/>
              </w:numPr>
              <w:rPr>
                <w:rFonts w:ascii="Arial" w:eastAsia="Arial" w:hAnsi="Arial" w:cs="Arial"/>
                <w:sz w:val="22"/>
                <w:szCs w:val="22"/>
              </w:rPr>
            </w:pPr>
            <w:r>
              <w:rPr>
                <w:rFonts w:ascii="Arial" w:eastAsia="Arial" w:hAnsi="Arial" w:cs="Arial"/>
                <w:sz w:val="22"/>
                <w:szCs w:val="22"/>
              </w:rPr>
              <w:t xml:space="preserve">A #1 ranking for ‘Christmas Trees’ on Google in December 2023, the brand’s peak period. </w:t>
            </w:r>
            <w:r>
              <w:rPr>
                <w:rFonts w:ascii="Arial" w:eastAsia="Arial" w:hAnsi="Arial" w:cs="Arial"/>
                <w:sz w:val="22"/>
                <w:szCs w:val="22"/>
              </w:rPr>
              <w:br/>
            </w:r>
            <w:r>
              <w:rPr>
                <w:rFonts w:ascii="Arial" w:eastAsia="Arial" w:hAnsi="Arial" w:cs="Arial"/>
                <w:sz w:val="22"/>
                <w:szCs w:val="22"/>
              </w:rPr>
              <w:br/>
            </w:r>
            <w:r>
              <w:rPr>
                <w:rFonts w:ascii="Arial" w:eastAsia="Arial" w:hAnsi="Arial" w:cs="Arial"/>
                <w:noProof/>
                <w:sz w:val="22"/>
                <w:szCs w:val="22"/>
              </w:rPr>
              <w:lastRenderedPageBreak/>
              <w:drawing>
                <wp:inline distT="114300" distB="114300" distL="114300" distR="114300" wp14:anchorId="33196B1B" wp14:editId="712EC61B">
                  <wp:extent cx="5196635" cy="2193944"/>
                  <wp:effectExtent l="12700" t="12700" r="12700" b="127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196635" cy="2193944"/>
                          </a:xfrm>
                          <a:prstGeom prst="rect">
                            <a:avLst/>
                          </a:prstGeom>
                          <a:ln w="12700">
                            <a:solidFill>
                              <a:srgbClr val="000000"/>
                            </a:solidFill>
                            <a:prstDash val="solid"/>
                          </a:ln>
                        </pic:spPr>
                      </pic:pic>
                    </a:graphicData>
                  </a:graphic>
                </wp:inline>
              </w:drawing>
            </w:r>
          </w:p>
        </w:tc>
      </w:tr>
      <w:tr w:rsidR="004445F5" w14:paraId="3041EA5A" w14:textId="77777777">
        <w:trPr>
          <w:trHeight w:val="907"/>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26093CC4" w14:textId="77777777" w:rsidR="004445F5" w:rsidRDefault="00B64478">
            <w:pPr>
              <w:rPr>
                <w:rFonts w:ascii="Arial" w:eastAsia="Arial" w:hAnsi="Arial" w:cs="Arial"/>
                <w:b/>
                <w:color w:val="000000"/>
                <w:sz w:val="22"/>
                <w:szCs w:val="22"/>
              </w:rPr>
            </w:pPr>
            <w:r>
              <w:rPr>
                <w:rFonts w:ascii="Arial" w:eastAsia="Arial" w:hAnsi="Arial" w:cs="Arial"/>
                <w:b/>
                <w:color w:val="000000"/>
                <w:sz w:val="22"/>
                <w:szCs w:val="22"/>
              </w:rPr>
              <w:lastRenderedPageBreak/>
              <w:t>Details of any recent achievements (1-10 points)</w:t>
            </w:r>
          </w:p>
          <w:p w14:paraId="4B6D0411"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What makes your </w:t>
            </w:r>
            <w:r>
              <w:rPr>
                <w:rFonts w:ascii="Arial" w:eastAsia="Arial" w:hAnsi="Arial" w:cs="Arial"/>
                <w:color w:val="000000"/>
                <w:sz w:val="22"/>
                <w:szCs w:val="22"/>
              </w:rPr>
              <w:t>team or agency stand out? Please include details of any achievements you feel make your agency, team or rising star award worthy. What are you proud of?</w:t>
            </w:r>
          </w:p>
        </w:tc>
      </w:tr>
      <w:tr w:rsidR="004445F5" w14:paraId="656FB3D0"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BC840EE" w14:textId="77777777" w:rsidR="004445F5" w:rsidRDefault="00B64478">
            <w:pPr>
              <w:widowControl w:val="0"/>
              <w:rPr>
                <w:rFonts w:ascii="Arial" w:eastAsia="Arial" w:hAnsi="Arial" w:cs="Arial"/>
                <w:sz w:val="22"/>
                <w:szCs w:val="22"/>
              </w:rPr>
            </w:pPr>
            <w:r>
              <w:rPr>
                <w:rFonts w:ascii="Arial" w:eastAsia="Arial" w:hAnsi="Arial" w:cs="Arial"/>
                <w:sz w:val="22"/>
                <w:szCs w:val="22"/>
              </w:rPr>
              <w:t xml:space="preserve">Where do we start? </w:t>
            </w:r>
          </w:p>
          <w:p w14:paraId="7C6FDA2D" w14:textId="77777777" w:rsidR="004445F5" w:rsidRDefault="004445F5">
            <w:pPr>
              <w:widowControl w:val="0"/>
              <w:rPr>
                <w:rFonts w:ascii="Arial" w:eastAsia="Arial" w:hAnsi="Arial" w:cs="Arial"/>
                <w:sz w:val="22"/>
                <w:szCs w:val="22"/>
              </w:rPr>
            </w:pPr>
          </w:p>
          <w:p w14:paraId="6A11E9F4" w14:textId="77777777" w:rsidR="004445F5" w:rsidRDefault="00B64478">
            <w:pPr>
              <w:widowControl w:val="0"/>
              <w:rPr>
                <w:rFonts w:ascii="Arial" w:eastAsia="Arial" w:hAnsi="Arial" w:cs="Arial"/>
                <w:sz w:val="22"/>
                <w:szCs w:val="22"/>
              </w:rPr>
            </w:pPr>
            <w:r>
              <w:rPr>
                <w:rFonts w:ascii="Arial" w:eastAsia="Arial" w:hAnsi="Arial" w:cs="Arial"/>
                <w:sz w:val="22"/>
                <w:szCs w:val="22"/>
              </w:rPr>
              <w:t>There are SO many things Liv has achieved over the last year. As an agency, we’re exceptionally proud of Liv:</w:t>
            </w:r>
          </w:p>
          <w:p w14:paraId="4C492E5A" w14:textId="77777777" w:rsidR="004445F5" w:rsidRDefault="004445F5">
            <w:pPr>
              <w:widowControl w:val="0"/>
              <w:rPr>
                <w:rFonts w:ascii="Arial" w:eastAsia="Arial" w:hAnsi="Arial" w:cs="Arial"/>
                <w:sz w:val="22"/>
                <w:szCs w:val="22"/>
              </w:rPr>
            </w:pPr>
          </w:p>
          <w:p w14:paraId="2E83FE13" w14:textId="77777777" w:rsidR="004445F5" w:rsidRDefault="00B64478">
            <w:pPr>
              <w:widowControl w:val="0"/>
              <w:numPr>
                <w:ilvl w:val="0"/>
                <w:numId w:val="5"/>
              </w:numPr>
              <w:rPr>
                <w:rFonts w:ascii="Arial" w:eastAsia="Arial" w:hAnsi="Arial" w:cs="Arial"/>
                <w:sz w:val="22"/>
                <w:szCs w:val="22"/>
              </w:rPr>
            </w:pPr>
            <w:r>
              <w:rPr>
                <w:rFonts w:ascii="Arial" w:eastAsia="Arial" w:hAnsi="Arial" w:cs="Arial"/>
                <w:sz w:val="22"/>
                <w:szCs w:val="22"/>
              </w:rPr>
              <w:t xml:space="preserve">Smashing her first in-person speaking gig at </w:t>
            </w:r>
            <w:hyperlink r:id="rId19">
              <w:r>
                <w:rPr>
                  <w:rFonts w:ascii="Arial" w:eastAsia="Arial" w:hAnsi="Arial" w:cs="Arial"/>
                  <w:color w:val="1155CC"/>
                  <w:sz w:val="22"/>
                  <w:szCs w:val="22"/>
                  <w:u w:val="single"/>
                </w:rPr>
                <w:t>Sheffield DM</w:t>
              </w:r>
            </w:hyperlink>
            <w:r>
              <w:rPr>
                <w:rFonts w:ascii="Arial" w:eastAsia="Arial" w:hAnsi="Arial" w:cs="Arial"/>
                <w:sz w:val="22"/>
                <w:szCs w:val="22"/>
              </w:rPr>
              <w:t xml:space="preserve">, and her packed-out session at the </w:t>
            </w:r>
            <w:hyperlink r:id="rId20">
              <w:r>
                <w:rPr>
                  <w:rFonts w:ascii="Arial" w:eastAsia="Arial" w:hAnsi="Arial" w:cs="Arial"/>
                  <w:color w:val="1155CC"/>
                  <w:sz w:val="22"/>
                  <w:szCs w:val="22"/>
                  <w:u w:val="single"/>
                </w:rPr>
                <w:t>Digital PR Summit</w:t>
              </w:r>
            </w:hyperlink>
            <w:r>
              <w:rPr>
                <w:rFonts w:ascii="Arial" w:eastAsia="Arial" w:hAnsi="Arial" w:cs="Arial"/>
                <w:sz w:val="22"/>
                <w:szCs w:val="22"/>
              </w:rPr>
              <w:t>.</w:t>
            </w:r>
            <w:r>
              <w:rPr>
                <w:rFonts w:ascii="Arial" w:eastAsia="Arial" w:hAnsi="Arial" w:cs="Arial"/>
                <w:sz w:val="22"/>
                <w:szCs w:val="22"/>
              </w:rPr>
              <w:br/>
            </w:r>
          </w:p>
          <w:p w14:paraId="18B6EE67" w14:textId="77777777" w:rsidR="004445F5" w:rsidRDefault="00B64478">
            <w:pPr>
              <w:widowControl w:val="0"/>
              <w:numPr>
                <w:ilvl w:val="0"/>
                <w:numId w:val="5"/>
              </w:numPr>
              <w:rPr>
                <w:rFonts w:ascii="Arial" w:eastAsia="Arial" w:hAnsi="Arial" w:cs="Arial"/>
                <w:sz w:val="22"/>
                <w:szCs w:val="22"/>
              </w:rPr>
            </w:pPr>
            <w:r>
              <w:rPr>
                <w:rFonts w:ascii="Arial" w:eastAsia="Arial" w:hAnsi="Arial" w:cs="Arial"/>
                <w:sz w:val="22"/>
                <w:szCs w:val="22"/>
              </w:rPr>
              <w:t xml:space="preserve">Taking part in a Q&amp;A with </w:t>
            </w:r>
            <w:hyperlink r:id="rId21">
              <w:r>
                <w:rPr>
                  <w:rFonts w:ascii="Arial" w:eastAsia="Arial" w:hAnsi="Arial" w:cs="Arial"/>
                  <w:color w:val="1155CC"/>
                  <w:sz w:val="22"/>
                  <w:szCs w:val="22"/>
                  <w:u w:val="single"/>
                </w:rPr>
                <w:t>Sitebulb</w:t>
              </w:r>
            </w:hyperlink>
            <w:r>
              <w:rPr>
                <w:rFonts w:ascii="Arial" w:eastAsia="Arial" w:hAnsi="Arial" w:cs="Arial"/>
                <w:sz w:val="22"/>
                <w:szCs w:val="22"/>
              </w:rPr>
              <w:t>.</w:t>
            </w:r>
            <w:r>
              <w:rPr>
                <w:rFonts w:ascii="Arial" w:eastAsia="Arial" w:hAnsi="Arial" w:cs="Arial"/>
                <w:sz w:val="22"/>
                <w:szCs w:val="22"/>
              </w:rPr>
              <w:br/>
            </w:r>
          </w:p>
          <w:p w14:paraId="3CE4B48B" w14:textId="77777777" w:rsidR="004445F5" w:rsidRDefault="00B64478">
            <w:pPr>
              <w:widowControl w:val="0"/>
              <w:numPr>
                <w:ilvl w:val="0"/>
                <w:numId w:val="5"/>
              </w:numPr>
              <w:rPr>
                <w:rFonts w:ascii="Arial" w:eastAsia="Arial" w:hAnsi="Arial" w:cs="Arial"/>
                <w:sz w:val="22"/>
                <w:szCs w:val="22"/>
              </w:rPr>
            </w:pPr>
            <w:r>
              <w:rPr>
                <w:rFonts w:ascii="Arial" w:eastAsia="Arial" w:hAnsi="Arial" w:cs="Arial"/>
                <w:sz w:val="22"/>
                <w:szCs w:val="22"/>
              </w:rPr>
              <w:t xml:space="preserve">Running a masterclass session for </w:t>
            </w:r>
            <w:hyperlink r:id="rId22">
              <w:r>
                <w:rPr>
                  <w:rFonts w:ascii="Arial" w:eastAsia="Arial" w:hAnsi="Arial" w:cs="Arial"/>
                  <w:color w:val="1155CC"/>
                  <w:sz w:val="22"/>
                  <w:szCs w:val="22"/>
                  <w:u w:val="single"/>
                </w:rPr>
                <w:t>Digital Superchats</w:t>
              </w:r>
            </w:hyperlink>
            <w:r>
              <w:rPr>
                <w:rFonts w:ascii="Arial" w:eastAsia="Arial" w:hAnsi="Arial" w:cs="Arial"/>
                <w:sz w:val="22"/>
                <w:szCs w:val="22"/>
              </w:rPr>
              <w:t>.</w:t>
            </w:r>
            <w:r>
              <w:rPr>
                <w:rFonts w:ascii="Arial" w:eastAsia="Arial" w:hAnsi="Arial" w:cs="Arial"/>
                <w:sz w:val="22"/>
                <w:szCs w:val="22"/>
              </w:rPr>
              <w:br/>
            </w:r>
          </w:p>
          <w:p w14:paraId="2CEF0B25" w14:textId="77777777" w:rsidR="004445F5" w:rsidRDefault="00B64478">
            <w:pPr>
              <w:widowControl w:val="0"/>
              <w:numPr>
                <w:ilvl w:val="0"/>
                <w:numId w:val="5"/>
              </w:numPr>
              <w:rPr>
                <w:rFonts w:ascii="Arial" w:eastAsia="Arial" w:hAnsi="Arial" w:cs="Arial"/>
                <w:sz w:val="22"/>
                <w:szCs w:val="22"/>
              </w:rPr>
            </w:pPr>
            <w:r>
              <w:rPr>
                <w:rFonts w:ascii="Arial" w:eastAsia="Arial" w:hAnsi="Arial" w:cs="Arial"/>
                <w:sz w:val="22"/>
                <w:szCs w:val="22"/>
              </w:rPr>
              <w:t xml:space="preserve">Conducting an incredible </w:t>
            </w:r>
            <w:hyperlink r:id="rId23">
              <w:r>
                <w:rPr>
                  <w:rFonts w:ascii="Arial" w:eastAsia="Arial" w:hAnsi="Arial" w:cs="Arial"/>
                  <w:color w:val="1155CC"/>
                  <w:sz w:val="22"/>
                  <w:szCs w:val="22"/>
                  <w:u w:val="single"/>
                </w:rPr>
                <w:t>deep-dive into Google’s Documentation Leak</w:t>
              </w:r>
            </w:hyperlink>
            <w:r>
              <w:rPr>
                <w:rFonts w:ascii="Arial" w:eastAsia="Arial" w:hAnsi="Arial" w:cs="Arial"/>
                <w:sz w:val="22"/>
                <w:szCs w:val="22"/>
              </w:rPr>
              <w:t xml:space="preserve"> that has already been cited by Aleyda Solis, Search Engine Land, Moz &amp; more. For Aleyda Solis to proclaim this as one of the best write-ups on the leak is HUGE.</w:t>
            </w:r>
          </w:p>
          <w:p w14:paraId="698B4B54" w14:textId="77777777" w:rsidR="004445F5" w:rsidRDefault="004445F5">
            <w:pPr>
              <w:widowControl w:val="0"/>
              <w:rPr>
                <w:rFonts w:ascii="Arial" w:eastAsia="Arial" w:hAnsi="Arial" w:cs="Arial"/>
                <w:sz w:val="22"/>
                <w:szCs w:val="22"/>
              </w:rPr>
            </w:pPr>
          </w:p>
          <w:p w14:paraId="1FD5BAE5" w14:textId="77777777" w:rsidR="004445F5" w:rsidRDefault="00B64478">
            <w:pPr>
              <w:widowControl w:val="0"/>
              <w:rPr>
                <w:rFonts w:ascii="Arial" w:eastAsia="Arial" w:hAnsi="Arial" w:cs="Arial"/>
                <w:b/>
                <w:sz w:val="22"/>
                <w:szCs w:val="22"/>
              </w:rPr>
            </w:pPr>
            <w:r>
              <w:rPr>
                <w:rFonts w:ascii="Arial" w:eastAsia="Arial" w:hAnsi="Arial" w:cs="Arial"/>
                <w:sz w:val="22"/>
                <w:szCs w:val="22"/>
              </w:rPr>
              <w:t>But more than anything, it’s the way</w:t>
            </w:r>
            <w:r>
              <w:rPr>
                <w:rFonts w:ascii="Arial" w:eastAsia="Arial" w:hAnsi="Arial" w:cs="Arial"/>
                <w:sz w:val="22"/>
                <w:szCs w:val="22"/>
              </w:rPr>
              <w:t xml:space="preserve"> she has inspired her team, gone above and beyond for her clients and developed into a true superstar at Digitaloft. The quotes below showcase this.</w:t>
            </w:r>
          </w:p>
        </w:tc>
      </w:tr>
      <w:tr w:rsidR="004445F5" w14:paraId="34F7A3D1" w14:textId="77777777">
        <w:trPr>
          <w:trHeight w:val="907"/>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09521D7D" w14:textId="77777777" w:rsidR="004445F5" w:rsidRDefault="00B64478">
            <w:pPr>
              <w:rPr>
                <w:rFonts w:ascii="Arial" w:eastAsia="Arial" w:hAnsi="Arial" w:cs="Arial"/>
                <w:b/>
                <w:color w:val="000000"/>
                <w:sz w:val="22"/>
                <w:szCs w:val="22"/>
              </w:rPr>
            </w:pPr>
            <w:r>
              <w:rPr>
                <w:rFonts w:ascii="Arial" w:eastAsia="Arial" w:hAnsi="Arial" w:cs="Arial"/>
                <w:b/>
                <w:color w:val="000000"/>
                <w:sz w:val="22"/>
                <w:szCs w:val="22"/>
              </w:rPr>
              <w:t>Details of any challenges faced and how these were overcome (1-10 points)</w:t>
            </w:r>
          </w:p>
          <w:p w14:paraId="2E41FF9B"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challenges were unique to you and how have you overcome them. What was the end result of overcoming these challenges?</w:t>
            </w:r>
          </w:p>
        </w:tc>
      </w:tr>
      <w:tr w:rsidR="004445F5" w14:paraId="635537C7"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B545FD8" w14:textId="77777777" w:rsidR="004445F5" w:rsidRDefault="00B64478">
            <w:pPr>
              <w:widowControl w:val="0"/>
              <w:rPr>
                <w:rFonts w:ascii="Arial" w:eastAsia="Arial" w:hAnsi="Arial" w:cs="Arial"/>
                <w:sz w:val="22"/>
                <w:szCs w:val="22"/>
              </w:rPr>
            </w:pPr>
            <w:r>
              <w:rPr>
                <w:rFonts w:ascii="Arial" w:eastAsia="Arial" w:hAnsi="Arial" w:cs="Arial"/>
                <w:sz w:val="22"/>
                <w:szCs w:val="22"/>
              </w:rPr>
              <w:t xml:space="preserve">In January 2024, Digitaloft’s Head of SEO left the agency </w:t>
            </w:r>
            <w:r>
              <w:rPr>
                <w:rFonts w:ascii="Arial" w:eastAsia="Arial" w:hAnsi="Arial" w:cs="Arial"/>
                <w:sz w:val="22"/>
                <w:szCs w:val="22"/>
              </w:rPr>
              <w:t xml:space="preserve">through mutual agreement. </w:t>
            </w:r>
            <w:r>
              <w:rPr>
                <w:rFonts w:ascii="Arial" w:eastAsia="Arial" w:hAnsi="Arial" w:cs="Arial"/>
                <w:sz w:val="22"/>
                <w:szCs w:val="22"/>
              </w:rPr>
              <w:br/>
            </w:r>
            <w:r>
              <w:rPr>
                <w:rFonts w:ascii="Arial" w:eastAsia="Arial" w:hAnsi="Arial" w:cs="Arial"/>
                <w:sz w:val="22"/>
                <w:szCs w:val="22"/>
              </w:rPr>
              <w:br/>
              <w:t xml:space="preserve">At this point, Liv was placed in the ‘Acting Head of SEO’ role, with a six-month progression plan to be promoted to the full role. </w:t>
            </w:r>
            <w:r>
              <w:rPr>
                <w:rFonts w:ascii="Arial" w:eastAsia="Arial" w:hAnsi="Arial" w:cs="Arial"/>
                <w:sz w:val="22"/>
                <w:szCs w:val="22"/>
              </w:rPr>
              <w:br/>
            </w:r>
            <w:r>
              <w:rPr>
                <w:rFonts w:ascii="Arial" w:eastAsia="Arial" w:hAnsi="Arial" w:cs="Arial"/>
                <w:sz w:val="22"/>
                <w:szCs w:val="22"/>
              </w:rPr>
              <w:br/>
              <w:t>Upon her incumbent’s exit from the agency, Liv inherited a team that:</w:t>
            </w:r>
            <w:r>
              <w:rPr>
                <w:rFonts w:ascii="Arial" w:eastAsia="Arial" w:hAnsi="Arial" w:cs="Arial"/>
                <w:sz w:val="22"/>
                <w:szCs w:val="22"/>
              </w:rPr>
              <w:br/>
            </w:r>
          </w:p>
          <w:p w14:paraId="0EEDAFEC" w14:textId="77777777" w:rsidR="004445F5" w:rsidRDefault="00B64478">
            <w:pPr>
              <w:widowControl w:val="0"/>
              <w:numPr>
                <w:ilvl w:val="0"/>
                <w:numId w:val="1"/>
              </w:numPr>
              <w:rPr>
                <w:rFonts w:ascii="Arial" w:eastAsia="Arial" w:hAnsi="Arial" w:cs="Arial"/>
                <w:sz w:val="22"/>
                <w:szCs w:val="22"/>
              </w:rPr>
            </w:pPr>
            <w:r>
              <w:rPr>
                <w:rFonts w:ascii="Arial" w:eastAsia="Arial" w:hAnsi="Arial" w:cs="Arial"/>
                <w:sz w:val="22"/>
                <w:szCs w:val="22"/>
              </w:rPr>
              <w:t>Was underperforming fina</w:t>
            </w:r>
            <w:r>
              <w:rPr>
                <w:rFonts w:ascii="Arial" w:eastAsia="Arial" w:hAnsi="Arial" w:cs="Arial"/>
                <w:sz w:val="22"/>
                <w:szCs w:val="22"/>
              </w:rPr>
              <w:t>ncially against goals and forecasts</w:t>
            </w:r>
            <w:r>
              <w:rPr>
                <w:rFonts w:ascii="Arial" w:eastAsia="Arial" w:hAnsi="Arial" w:cs="Arial"/>
                <w:sz w:val="22"/>
                <w:szCs w:val="22"/>
              </w:rPr>
              <w:br/>
            </w:r>
          </w:p>
          <w:p w14:paraId="4F82AB07" w14:textId="77777777" w:rsidR="004445F5" w:rsidRDefault="00B64478">
            <w:pPr>
              <w:widowControl w:val="0"/>
              <w:numPr>
                <w:ilvl w:val="0"/>
                <w:numId w:val="1"/>
              </w:numPr>
              <w:rPr>
                <w:rFonts w:ascii="Arial" w:eastAsia="Arial" w:hAnsi="Arial" w:cs="Arial"/>
                <w:sz w:val="22"/>
                <w:szCs w:val="22"/>
              </w:rPr>
            </w:pPr>
            <w:r>
              <w:rPr>
                <w:rFonts w:ascii="Arial" w:eastAsia="Arial" w:hAnsi="Arial" w:cs="Arial"/>
                <w:sz w:val="22"/>
                <w:szCs w:val="22"/>
              </w:rPr>
              <w:t>Was seeing key clients leave</w:t>
            </w:r>
            <w:r>
              <w:rPr>
                <w:rFonts w:ascii="Arial" w:eastAsia="Arial" w:hAnsi="Arial" w:cs="Arial"/>
                <w:sz w:val="22"/>
                <w:szCs w:val="22"/>
              </w:rPr>
              <w:br/>
            </w:r>
          </w:p>
          <w:p w14:paraId="62E81185" w14:textId="77777777" w:rsidR="004445F5" w:rsidRDefault="00B64478">
            <w:pPr>
              <w:widowControl w:val="0"/>
              <w:numPr>
                <w:ilvl w:val="0"/>
                <w:numId w:val="1"/>
              </w:numPr>
              <w:rPr>
                <w:rFonts w:ascii="Arial" w:eastAsia="Arial" w:hAnsi="Arial" w:cs="Arial"/>
                <w:sz w:val="22"/>
                <w:szCs w:val="22"/>
              </w:rPr>
            </w:pPr>
            <w:r>
              <w:rPr>
                <w:rFonts w:ascii="Arial" w:eastAsia="Arial" w:hAnsi="Arial" w:cs="Arial"/>
                <w:sz w:val="22"/>
                <w:szCs w:val="22"/>
              </w:rPr>
              <w:t>Had team members unsure of what their job roles were</w:t>
            </w:r>
          </w:p>
          <w:p w14:paraId="7BF4FD52" w14:textId="77777777" w:rsidR="004445F5" w:rsidRDefault="004445F5">
            <w:pPr>
              <w:widowControl w:val="0"/>
              <w:rPr>
                <w:rFonts w:ascii="Arial" w:eastAsia="Arial" w:hAnsi="Arial" w:cs="Arial"/>
                <w:sz w:val="22"/>
                <w:szCs w:val="22"/>
              </w:rPr>
            </w:pPr>
          </w:p>
          <w:p w14:paraId="00A7231C" w14:textId="77777777" w:rsidR="004445F5" w:rsidRDefault="00B64478">
            <w:pPr>
              <w:widowControl w:val="0"/>
              <w:rPr>
                <w:rFonts w:ascii="Arial" w:eastAsia="Arial" w:hAnsi="Arial" w:cs="Arial"/>
                <w:sz w:val="22"/>
                <w:szCs w:val="22"/>
              </w:rPr>
            </w:pPr>
            <w:r>
              <w:rPr>
                <w:rFonts w:ascii="Arial" w:eastAsia="Arial" w:hAnsi="Arial" w:cs="Arial"/>
                <w:sz w:val="22"/>
                <w:szCs w:val="22"/>
              </w:rPr>
              <w:lastRenderedPageBreak/>
              <w:t>To turn this around and overcome these challenges, Liv (off her own back) has:</w:t>
            </w:r>
          </w:p>
          <w:p w14:paraId="26FAA770" w14:textId="77777777" w:rsidR="004445F5" w:rsidRDefault="004445F5">
            <w:pPr>
              <w:widowControl w:val="0"/>
              <w:rPr>
                <w:rFonts w:ascii="Arial" w:eastAsia="Arial" w:hAnsi="Arial" w:cs="Arial"/>
                <w:sz w:val="22"/>
                <w:szCs w:val="22"/>
              </w:rPr>
            </w:pPr>
          </w:p>
          <w:p w14:paraId="78F64B5A" w14:textId="77777777" w:rsidR="004445F5" w:rsidRDefault="00B64478">
            <w:pPr>
              <w:widowControl w:val="0"/>
              <w:numPr>
                <w:ilvl w:val="0"/>
                <w:numId w:val="2"/>
              </w:numPr>
              <w:rPr>
                <w:rFonts w:ascii="Arial" w:eastAsia="Arial" w:hAnsi="Arial" w:cs="Arial"/>
                <w:sz w:val="22"/>
                <w:szCs w:val="22"/>
              </w:rPr>
            </w:pPr>
            <w:r>
              <w:rPr>
                <w:rFonts w:ascii="Arial" w:eastAsia="Arial" w:hAnsi="Arial" w:cs="Arial"/>
                <w:sz w:val="22"/>
                <w:szCs w:val="22"/>
              </w:rPr>
              <w:t xml:space="preserve">Taken time to speak to everyone in the department and communicate the situation we were in </w:t>
            </w:r>
            <w:r>
              <w:rPr>
                <w:rFonts w:ascii="Arial" w:eastAsia="Arial" w:hAnsi="Arial" w:cs="Arial"/>
                <w:sz w:val="22"/>
                <w:szCs w:val="22"/>
              </w:rPr>
              <w:br/>
            </w:r>
          </w:p>
          <w:p w14:paraId="1BB5B4F8" w14:textId="77777777" w:rsidR="004445F5" w:rsidRDefault="00B64478">
            <w:pPr>
              <w:widowControl w:val="0"/>
              <w:numPr>
                <w:ilvl w:val="0"/>
                <w:numId w:val="2"/>
              </w:numPr>
              <w:rPr>
                <w:rFonts w:ascii="Arial" w:eastAsia="Arial" w:hAnsi="Arial" w:cs="Arial"/>
                <w:sz w:val="22"/>
                <w:szCs w:val="22"/>
              </w:rPr>
            </w:pPr>
            <w:r>
              <w:rPr>
                <w:rFonts w:ascii="Arial" w:eastAsia="Arial" w:hAnsi="Arial" w:cs="Arial"/>
                <w:sz w:val="22"/>
                <w:szCs w:val="22"/>
              </w:rPr>
              <w:t xml:space="preserve">Sent specific surveys within her team to work out exactly what people like most about their job roles and what gives them the most fulfilment </w:t>
            </w:r>
            <w:r>
              <w:rPr>
                <w:rFonts w:ascii="Arial" w:eastAsia="Arial" w:hAnsi="Arial" w:cs="Arial"/>
                <w:sz w:val="22"/>
                <w:szCs w:val="22"/>
              </w:rPr>
              <w:br/>
            </w:r>
          </w:p>
          <w:p w14:paraId="24EC544E" w14:textId="77777777" w:rsidR="004445F5" w:rsidRDefault="00B64478">
            <w:pPr>
              <w:widowControl w:val="0"/>
              <w:numPr>
                <w:ilvl w:val="0"/>
                <w:numId w:val="2"/>
              </w:numPr>
              <w:rPr>
                <w:rFonts w:ascii="Arial" w:eastAsia="Arial" w:hAnsi="Arial" w:cs="Arial"/>
                <w:sz w:val="22"/>
                <w:szCs w:val="22"/>
              </w:rPr>
            </w:pPr>
            <w:r>
              <w:rPr>
                <w:rFonts w:ascii="Arial" w:eastAsia="Arial" w:hAnsi="Arial" w:cs="Arial"/>
                <w:sz w:val="22"/>
                <w:szCs w:val="22"/>
              </w:rPr>
              <w:t>Got stuck in with l</w:t>
            </w:r>
            <w:r>
              <w:rPr>
                <w:rFonts w:ascii="Arial" w:eastAsia="Arial" w:hAnsi="Arial" w:cs="Arial"/>
                <w:sz w:val="22"/>
                <w:szCs w:val="22"/>
              </w:rPr>
              <w:t xml:space="preserve">iterally every kind of job in the department </w:t>
            </w:r>
            <w:r>
              <w:rPr>
                <w:rFonts w:ascii="Arial" w:eastAsia="Arial" w:hAnsi="Arial" w:cs="Arial"/>
                <w:sz w:val="22"/>
                <w:szCs w:val="22"/>
              </w:rPr>
              <w:br/>
            </w:r>
          </w:p>
          <w:p w14:paraId="196AEF62" w14:textId="77777777" w:rsidR="004445F5" w:rsidRDefault="00B64478">
            <w:pPr>
              <w:widowControl w:val="0"/>
              <w:numPr>
                <w:ilvl w:val="0"/>
                <w:numId w:val="2"/>
              </w:numPr>
              <w:rPr>
                <w:rFonts w:ascii="Arial" w:eastAsia="Arial" w:hAnsi="Arial" w:cs="Arial"/>
                <w:sz w:val="22"/>
                <w:szCs w:val="22"/>
              </w:rPr>
            </w:pPr>
            <w:r>
              <w:rPr>
                <w:rFonts w:ascii="Arial" w:eastAsia="Arial" w:hAnsi="Arial" w:cs="Arial"/>
                <w:sz w:val="22"/>
                <w:szCs w:val="22"/>
              </w:rPr>
              <w:t xml:space="preserve">Started monthly mastermind strategy sessions to make sure no one feels the burden of client retention just on their own </w:t>
            </w:r>
            <w:r>
              <w:rPr>
                <w:rFonts w:ascii="Arial" w:eastAsia="Arial" w:hAnsi="Arial" w:cs="Arial"/>
                <w:sz w:val="22"/>
                <w:szCs w:val="22"/>
              </w:rPr>
              <w:br/>
            </w:r>
          </w:p>
          <w:p w14:paraId="366E3B2C" w14:textId="77777777" w:rsidR="004445F5" w:rsidRDefault="00B64478">
            <w:pPr>
              <w:widowControl w:val="0"/>
              <w:numPr>
                <w:ilvl w:val="0"/>
                <w:numId w:val="2"/>
              </w:numPr>
              <w:rPr>
                <w:rFonts w:ascii="Arial" w:eastAsia="Arial" w:hAnsi="Arial" w:cs="Arial"/>
                <w:sz w:val="22"/>
                <w:szCs w:val="22"/>
              </w:rPr>
            </w:pPr>
            <w:r>
              <w:rPr>
                <w:rFonts w:ascii="Arial" w:eastAsia="Arial" w:hAnsi="Arial" w:cs="Arial"/>
                <w:sz w:val="22"/>
                <w:szCs w:val="22"/>
              </w:rPr>
              <w:t>Implemented a pod structure to improve efficiency and make sure everyone has ownership over the work we do</w:t>
            </w:r>
          </w:p>
          <w:p w14:paraId="3DE0E625" w14:textId="77777777" w:rsidR="004445F5" w:rsidRDefault="004445F5">
            <w:pPr>
              <w:widowControl w:val="0"/>
              <w:rPr>
                <w:rFonts w:ascii="Arial" w:eastAsia="Arial" w:hAnsi="Arial" w:cs="Arial"/>
                <w:sz w:val="22"/>
                <w:szCs w:val="22"/>
              </w:rPr>
            </w:pPr>
          </w:p>
          <w:p w14:paraId="77E9E724" w14:textId="77777777" w:rsidR="004445F5" w:rsidRDefault="00B64478">
            <w:pPr>
              <w:widowControl w:val="0"/>
              <w:rPr>
                <w:rFonts w:ascii="Arial" w:eastAsia="Arial" w:hAnsi="Arial" w:cs="Arial"/>
                <w:sz w:val="22"/>
                <w:szCs w:val="22"/>
              </w:rPr>
            </w:pPr>
            <w:r>
              <w:rPr>
                <w:rFonts w:ascii="Arial" w:eastAsia="Arial" w:hAnsi="Arial" w:cs="Arial"/>
                <w:sz w:val="22"/>
                <w:szCs w:val="22"/>
              </w:rPr>
              <w:t>The quotes from her team below show how Liv has transformed this team.</w:t>
            </w:r>
          </w:p>
        </w:tc>
      </w:tr>
      <w:tr w:rsidR="004445F5" w14:paraId="426D9AB4" w14:textId="77777777">
        <w:trPr>
          <w:trHeight w:val="907"/>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5749B61E" w14:textId="77777777" w:rsidR="004445F5" w:rsidRDefault="00B64478">
            <w:pPr>
              <w:rPr>
                <w:rFonts w:ascii="Arial" w:eastAsia="Arial" w:hAnsi="Arial" w:cs="Arial"/>
                <w:b/>
                <w:color w:val="000000"/>
                <w:sz w:val="22"/>
                <w:szCs w:val="22"/>
              </w:rPr>
            </w:pPr>
            <w:r>
              <w:rPr>
                <w:rFonts w:ascii="Arial" w:eastAsia="Arial" w:hAnsi="Arial" w:cs="Arial"/>
                <w:b/>
                <w:color w:val="000000"/>
                <w:sz w:val="22"/>
                <w:szCs w:val="22"/>
              </w:rPr>
              <w:lastRenderedPageBreak/>
              <w:t>Why should your Agency / Team / Rising Agency Star win? (1-10 points)</w:t>
            </w:r>
          </w:p>
          <w:p w14:paraId="41DC7B29"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w:t>
            </w:r>
            <w:r>
              <w:rPr>
                <w:rFonts w:ascii="Arial" w:eastAsia="Arial" w:hAnsi="Arial" w:cs="Arial"/>
                <w:color w:val="000000"/>
                <w:sz w:val="22"/>
                <w:szCs w:val="22"/>
              </w:rPr>
              <w:t xml:space="preserve"> detail what you feel makes you stand out amongst others and why you feel your entry is award winning. What makes you unique? What gives you the competitive edge?</w:t>
            </w:r>
          </w:p>
        </w:tc>
      </w:tr>
      <w:tr w:rsidR="004445F5" w14:paraId="1FCB520D"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1D4B7D2" w14:textId="77777777" w:rsidR="004445F5" w:rsidRDefault="00B64478">
            <w:pPr>
              <w:widowControl w:val="0"/>
              <w:rPr>
                <w:rFonts w:ascii="Arial" w:eastAsia="Arial" w:hAnsi="Arial" w:cs="Arial"/>
                <w:b/>
                <w:sz w:val="22"/>
                <w:szCs w:val="22"/>
              </w:rPr>
            </w:pPr>
            <w:r>
              <w:rPr>
                <w:rFonts w:ascii="Arial" w:eastAsia="Arial" w:hAnsi="Arial" w:cs="Arial"/>
                <w:b/>
                <w:sz w:val="22"/>
                <w:szCs w:val="22"/>
              </w:rPr>
              <w:t>The best way to show why Liv should win this award is to turn to her team and clients. Here’s what members of the Digitaloft team and clients have to say:</w:t>
            </w:r>
          </w:p>
          <w:p w14:paraId="589CB141" w14:textId="77777777" w:rsidR="004445F5" w:rsidRDefault="004445F5">
            <w:pPr>
              <w:widowControl w:val="0"/>
              <w:rPr>
                <w:rFonts w:ascii="Arial" w:eastAsia="Arial" w:hAnsi="Arial" w:cs="Arial"/>
                <w:b/>
                <w:sz w:val="22"/>
                <w:szCs w:val="22"/>
              </w:rPr>
            </w:pPr>
          </w:p>
          <w:p w14:paraId="0E48ECC6" w14:textId="77777777" w:rsidR="004445F5" w:rsidRDefault="00B64478">
            <w:pPr>
              <w:widowControl w:val="0"/>
              <w:rPr>
                <w:rFonts w:ascii="Arial" w:eastAsia="Arial" w:hAnsi="Arial" w:cs="Arial"/>
                <w:b/>
                <w:sz w:val="22"/>
                <w:szCs w:val="22"/>
              </w:rPr>
            </w:pPr>
            <w:r>
              <w:rPr>
                <w:rFonts w:ascii="Arial" w:eastAsia="Arial" w:hAnsi="Arial" w:cs="Arial"/>
                <w:b/>
                <w:sz w:val="22"/>
                <w:szCs w:val="22"/>
              </w:rPr>
              <w:t>James Brockbank, Managing Director - Digitaloft</w:t>
            </w:r>
          </w:p>
          <w:p w14:paraId="1EB03076" w14:textId="77777777" w:rsidR="004445F5" w:rsidRDefault="004445F5">
            <w:pPr>
              <w:widowControl w:val="0"/>
              <w:rPr>
                <w:rFonts w:ascii="Arial" w:eastAsia="Arial" w:hAnsi="Arial" w:cs="Arial"/>
                <w:b/>
                <w:sz w:val="22"/>
                <w:szCs w:val="22"/>
              </w:rPr>
            </w:pPr>
          </w:p>
          <w:p w14:paraId="683FF21C" w14:textId="77777777" w:rsidR="004445F5" w:rsidRDefault="00B64478">
            <w:pPr>
              <w:widowControl w:val="0"/>
              <w:rPr>
                <w:rFonts w:ascii="Arial" w:eastAsia="Arial" w:hAnsi="Arial" w:cs="Arial"/>
                <w:sz w:val="22"/>
                <w:szCs w:val="22"/>
              </w:rPr>
            </w:pPr>
            <w:r>
              <w:rPr>
                <w:rFonts w:ascii="Arial" w:eastAsia="Arial" w:hAnsi="Arial" w:cs="Arial"/>
                <w:sz w:val="22"/>
                <w:szCs w:val="22"/>
              </w:rPr>
              <w:t>“There are certain people who you interview and kno</w:t>
            </w:r>
            <w:r>
              <w:rPr>
                <w:rFonts w:ascii="Arial" w:eastAsia="Arial" w:hAnsi="Arial" w:cs="Arial"/>
                <w:sz w:val="22"/>
                <w:szCs w:val="22"/>
              </w:rPr>
              <w:t>w within seconds that they’re the perfect fit for your team. Liv was one of these people. She is one of the most passionate, dedicated and driven individuals I’ve ever had the pleasure of managing and is an incredible asset to the team. Liv deserves this w</w:t>
            </w:r>
            <w:r>
              <w:rPr>
                <w:rFonts w:ascii="Arial" w:eastAsia="Arial" w:hAnsi="Arial" w:cs="Arial"/>
                <w:sz w:val="22"/>
                <w:szCs w:val="22"/>
              </w:rPr>
              <w:t>in SO much as a testament to her own professional development over the last year, her team’s outstanding growth in performance and her value not only to the agency but the SEO industry. She’s one in a million and I’m so excited to watch her progress even m</w:t>
            </w:r>
            <w:r>
              <w:rPr>
                <w:rFonts w:ascii="Arial" w:eastAsia="Arial" w:hAnsi="Arial" w:cs="Arial"/>
                <w:sz w:val="22"/>
                <w:szCs w:val="22"/>
              </w:rPr>
              <w:t>ore over the coming months.”</w:t>
            </w:r>
          </w:p>
          <w:p w14:paraId="783814CE" w14:textId="77777777" w:rsidR="004445F5" w:rsidRDefault="004445F5">
            <w:pPr>
              <w:widowControl w:val="0"/>
              <w:rPr>
                <w:rFonts w:ascii="Arial" w:eastAsia="Arial" w:hAnsi="Arial" w:cs="Arial"/>
                <w:b/>
                <w:sz w:val="22"/>
                <w:szCs w:val="22"/>
              </w:rPr>
            </w:pPr>
          </w:p>
          <w:p w14:paraId="1A830D9D" w14:textId="77777777" w:rsidR="004445F5" w:rsidRDefault="00B64478">
            <w:pPr>
              <w:widowControl w:val="0"/>
              <w:rPr>
                <w:rFonts w:ascii="Arial" w:eastAsia="Arial" w:hAnsi="Arial" w:cs="Arial"/>
                <w:b/>
                <w:sz w:val="22"/>
                <w:szCs w:val="22"/>
              </w:rPr>
            </w:pPr>
            <w:r>
              <w:rPr>
                <w:rFonts w:ascii="Arial" w:eastAsia="Arial" w:hAnsi="Arial" w:cs="Arial"/>
                <w:b/>
                <w:sz w:val="22"/>
                <w:szCs w:val="22"/>
              </w:rPr>
              <w:t>Georgie Deaville, Content Manager - Digitaloft</w:t>
            </w:r>
          </w:p>
          <w:p w14:paraId="30ADED5E" w14:textId="77777777" w:rsidR="004445F5" w:rsidRDefault="004445F5">
            <w:pPr>
              <w:widowControl w:val="0"/>
              <w:rPr>
                <w:rFonts w:ascii="Arial" w:eastAsia="Arial" w:hAnsi="Arial" w:cs="Arial"/>
                <w:b/>
                <w:sz w:val="22"/>
                <w:szCs w:val="22"/>
              </w:rPr>
            </w:pPr>
          </w:p>
          <w:p w14:paraId="1B7804DE" w14:textId="77777777" w:rsidR="004445F5" w:rsidRDefault="00B64478">
            <w:pPr>
              <w:widowControl w:val="0"/>
              <w:rPr>
                <w:rFonts w:ascii="Arial" w:eastAsia="Arial" w:hAnsi="Arial" w:cs="Arial"/>
                <w:sz w:val="22"/>
                <w:szCs w:val="22"/>
              </w:rPr>
            </w:pPr>
            <w:r>
              <w:rPr>
                <w:rFonts w:ascii="Arial" w:eastAsia="Arial" w:hAnsi="Arial" w:cs="Arial"/>
                <w:sz w:val="22"/>
                <w:szCs w:val="22"/>
              </w:rPr>
              <w:t>“Liv is a force for nature in the SEO world! Her dedication to sharing her knowledge and expertise is second to none, whether that’s in our internal team Slack channel, in a blog</w:t>
            </w:r>
            <w:r>
              <w:rPr>
                <w:rFonts w:ascii="Arial" w:eastAsia="Arial" w:hAnsi="Arial" w:cs="Arial"/>
                <w:sz w:val="22"/>
                <w:szCs w:val="22"/>
              </w:rPr>
              <w:t xml:space="preserve"> post on the agency website, or on a conference stage!</w:t>
            </w:r>
          </w:p>
          <w:p w14:paraId="665F8AB1" w14:textId="77777777" w:rsidR="004445F5" w:rsidRDefault="004445F5">
            <w:pPr>
              <w:widowControl w:val="0"/>
              <w:rPr>
                <w:rFonts w:ascii="Arial" w:eastAsia="Arial" w:hAnsi="Arial" w:cs="Arial"/>
                <w:sz w:val="22"/>
                <w:szCs w:val="22"/>
              </w:rPr>
            </w:pPr>
          </w:p>
          <w:p w14:paraId="7A58A487" w14:textId="77777777" w:rsidR="004445F5" w:rsidRDefault="00B64478">
            <w:pPr>
              <w:widowControl w:val="0"/>
              <w:rPr>
                <w:rFonts w:ascii="Arial" w:eastAsia="Arial" w:hAnsi="Arial" w:cs="Arial"/>
                <w:sz w:val="22"/>
                <w:szCs w:val="22"/>
              </w:rPr>
            </w:pPr>
            <w:r>
              <w:rPr>
                <w:rFonts w:ascii="Arial" w:eastAsia="Arial" w:hAnsi="Arial" w:cs="Arial"/>
                <w:sz w:val="22"/>
                <w:szCs w:val="22"/>
              </w:rPr>
              <w:t>She’s one of the most supportive managers I’ve ever had. The time and effort she puts into feedback and training has in turn seen my own confidence grow tenfold over the last year and a half of workin</w:t>
            </w:r>
            <w:r>
              <w:rPr>
                <w:rFonts w:ascii="Arial" w:eastAsia="Arial" w:hAnsi="Arial" w:cs="Arial"/>
                <w:sz w:val="22"/>
                <w:szCs w:val="22"/>
              </w:rPr>
              <w:t>g with Liv. Her passion and enthusiasm for SEO is so inspiring, making her an excellent leader of the team!”</w:t>
            </w:r>
          </w:p>
          <w:p w14:paraId="35ACD564" w14:textId="77777777" w:rsidR="004445F5" w:rsidRDefault="004445F5">
            <w:pPr>
              <w:widowControl w:val="0"/>
              <w:rPr>
                <w:rFonts w:ascii="Arial" w:eastAsia="Arial" w:hAnsi="Arial" w:cs="Arial"/>
                <w:b/>
                <w:sz w:val="22"/>
                <w:szCs w:val="22"/>
              </w:rPr>
            </w:pPr>
          </w:p>
          <w:p w14:paraId="42832B07" w14:textId="77777777" w:rsidR="004445F5" w:rsidRDefault="00B64478">
            <w:pPr>
              <w:widowControl w:val="0"/>
              <w:rPr>
                <w:rFonts w:ascii="Arial" w:eastAsia="Arial" w:hAnsi="Arial" w:cs="Arial"/>
                <w:b/>
                <w:sz w:val="22"/>
                <w:szCs w:val="22"/>
              </w:rPr>
            </w:pPr>
            <w:r>
              <w:rPr>
                <w:rFonts w:ascii="Arial" w:eastAsia="Arial" w:hAnsi="Arial" w:cs="Arial"/>
                <w:b/>
                <w:sz w:val="22"/>
                <w:szCs w:val="22"/>
              </w:rPr>
              <w:t>Caitlin Lloyd, Senior Content Exec - Digitaloft</w:t>
            </w:r>
          </w:p>
          <w:p w14:paraId="3D16933F" w14:textId="77777777" w:rsidR="004445F5" w:rsidRDefault="004445F5">
            <w:pPr>
              <w:widowControl w:val="0"/>
              <w:rPr>
                <w:rFonts w:ascii="Arial" w:eastAsia="Arial" w:hAnsi="Arial" w:cs="Arial"/>
                <w:b/>
                <w:sz w:val="22"/>
                <w:szCs w:val="22"/>
              </w:rPr>
            </w:pPr>
          </w:p>
          <w:p w14:paraId="261B9A5A" w14:textId="77777777" w:rsidR="004445F5" w:rsidRDefault="00B64478">
            <w:pPr>
              <w:widowControl w:val="0"/>
              <w:rPr>
                <w:rFonts w:ascii="Arial" w:eastAsia="Arial" w:hAnsi="Arial" w:cs="Arial"/>
                <w:sz w:val="22"/>
                <w:szCs w:val="22"/>
              </w:rPr>
            </w:pPr>
            <w:r>
              <w:rPr>
                <w:rFonts w:ascii="Arial" w:eastAsia="Arial" w:hAnsi="Arial" w:cs="Arial"/>
                <w:sz w:val="22"/>
                <w:szCs w:val="22"/>
              </w:rPr>
              <w:t xml:space="preserve">“Since joining the SEO team, Liv has been an incredibly supportive and nurturing leader. Whether </w:t>
            </w:r>
            <w:r>
              <w:rPr>
                <w:rFonts w:ascii="Arial" w:eastAsia="Arial" w:hAnsi="Arial" w:cs="Arial"/>
                <w:sz w:val="22"/>
                <w:szCs w:val="22"/>
              </w:rPr>
              <w:t>she’s delivering training or talking at a conference, Liv’s wealth of knowledge is awe-inspiring, and her passion for SEO is unrivalled. Liv’s dedication to training and development across the SEO team has helped me to become a more confident and assured t</w:t>
            </w:r>
            <w:r>
              <w:rPr>
                <w:rFonts w:ascii="Arial" w:eastAsia="Arial" w:hAnsi="Arial" w:cs="Arial"/>
                <w:sz w:val="22"/>
                <w:szCs w:val="22"/>
              </w:rPr>
              <w:t>eam member, and I can honestly say that I wouldn’t be where I am today without Liv’s mentorship.”</w:t>
            </w:r>
          </w:p>
          <w:p w14:paraId="0BFD2698" w14:textId="77777777" w:rsidR="004445F5" w:rsidRDefault="004445F5">
            <w:pPr>
              <w:widowControl w:val="0"/>
              <w:rPr>
                <w:rFonts w:ascii="Arial" w:eastAsia="Arial" w:hAnsi="Arial" w:cs="Arial"/>
                <w:b/>
                <w:sz w:val="22"/>
                <w:szCs w:val="22"/>
              </w:rPr>
            </w:pPr>
          </w:p>
          <w:p w14:paraId="09BE5C08" w14:textId="77777777" w:rsidR="004445F5" w:rsidRDefault="00B64478">
            <w:pPr>
              <w:widowControl w:val="0"/>
              <w:rPr>
                <w:rFonts w:ascii="Arial" w:eastAsia="Arial" w:hAnsi="Arial" w:cs="Arial"/>
                <w:b/>
                <w:sz w:val="22"/>
                <w:szCs w:val="22"/>
              </w:rPr>
            </w:pPr>
            <w:r>
              <w:rPr>
                <w:rFonts w:ascii="Arial" w:eastAsia="Arial" w:hAnsi="Arial" w:cs="Arial"/>
                <w:b/>
                <w:sz w:val="22"/>
                <w:szCs w:val="22"/>
              </w:rPr>
              <w:lastRenderedPageBreak/>
              <w:t>Joss Woodend, SEO Manager - Digitaloft</w:t>
            </w:r>
          </w:p>
          <w:p w14:paraId="66DD44F8" w14:textId="77777777" w:rsidR="004445F5" w:rsidRDefault="004445F5">
            <w:pPr>
              <w:widowControl w:val="0"/>
              <w:rPr>
                <w:rFonts w:ascii="Arial" w:eastAsia="Arial" w:hAnsi="Arial" w:cs="Arial"/>
                <w:b/>
                <w:sz w:val="22"/>
                <w:szCs w:val="22"/>
              </w:rPr>
            </w:pPr>
          </w:p>
          <w:p w14:paraId="51ABC26C" w14:textId="77777777" w:rsidR="004445F5" w:rsidRDefault="00B64478">
            <w:pPr>
              <w:widowControl w:val="0"/>
              <w:rPr>
                <w:rFonts w:ascii="Arial" w:eastAsia="Arial" w:hAnsi="Arial" w:cs="Arial"/>
                <w:sz w:val="22"/>
                <w:szCs w:val="22"/>
              </w:rPr>
            </w:pPr>
            <w:r>
              <w:rPr>
                <w:rFonts w:ascii="Arial" w:eastAsia="Arial" w:hAnsi="Arial" w:cs="Arial"/>
                <w:sz w:val="22"/>
                <w:szCs w:val="22"/>
              </w:rPr>
              <w:t>“Liv has a natural ability for SEO. She is constantly in-tune with whatever is happening in the world of organic sear</w:t>
            </w:r>
            <w:r>
              <w:rPr>
                <w:rFonts w:ascii="Arial" w:eastAsia="Arial" w:hAnsi="Arial" w:cs="Arial"/>
                <w:sz w:val="22"/>
                <w:szCs w:val="22"/>
              </w:rPr>
              <w:t>ch - which as any SEO knows is a task unto itself! No task is ever too big or small, and she’s willing to get stuck in on any issues a client could be facing.</w:t>
            </w:r>
          </w:p>
          <w:p w14:paraId="454E8B64" w14:textId="77777777" w:rsidR="004445F5" w:rsidRDefault="004445F5">
            <w:pPr>
              <w:widowControl w:val="0"/>
              <w:rPr>
                <w:rFonts w:ascii="Arial" w:eastAsia="Arial" w:hAnsi="Arial" w:cs="Arial"/>
                <w:sz w:val="22"/>
                <w:szCs w:val="22"/>
              </w:rPr>
            </w:pPr>
          </w:p>
          <w:p w14:paraId="71465337" w14:textId="77777777" w:rsidR="004445F5" w:rsidRDefault="00B64478">
            <w:pPr>
              <w:widowControl w:val="0"/>
              <w:rPr>
                <w:rFonts w:ascii="Arial" w:eastAsia="Arial" w:hAnsi="Arial" w:cs="Arial"/>
                <w:sz w:val="22"/>
                <w:szCs w:val="22"/>
              </w:rPr>
            </w:pPr>
            <w:r>
              <w:rPr>
                <w:rFonts w:ascii="Arial" w:eastAsia="Arial" w:hAnsi="Arial" w:cs="Arial"/>
                <w:sz w:val="22"/>
                <w:szCs w:val="22"/>
              </w:rPr>
              <w:t>She’s not afraid to determine what is and isn’t relevant for a client to do which is really refreshing to see. There’s no “a crawl has spotted X so we’ll do it” - she always goes beyond that, thinking about the real impact of any changes. Will it drive mor</w:t>
            </w:r>
            <w:r>
              <w:rPr>
                <w:rFonts w:ascii="Arial" w:eastAsia="Arial" w:hAnsi="Arial" w:cs="Arial"/>
                <w:sz w:val="22"/>
                <w:szCs w:val="22"/>
              </w:rPr>
              <w:t>e revenue or sessions, is it impacting site performance, does it meet the aims that the client has etc. Any strategy focuses solely on what needs to be done for a client in terms of content, on-page and technical.</w:t>
            </w:r>
          </w:p>
          <w:p w14:paraId="31F367A8" w14:textId="77777777" w:rsidR="004445F5" w:rsidRDefault="004445F5">
            <w:pPr>
              <w:widowControl w:val="0"/>
              <w:rPr>
                <w:rFonts w:ascii="Arial" w:eastAsia="Arial" w:hAnsi="Arial" w:cs="Arial"/>
                <w:sz w:val="22"/>
                <w:szCs w:val="22"/>
              </w:rPr>
            </w:pPr>
          </w:p>
          <w:p w14:paraId="61DC697A" w14:textId="77777777" w:rsidR="004445F5" w:rsidRDefault="00B64478">
            <w:pPr>
              <w:widowControl w:val="0"/>
              <w:rPr>
                <w:rFonts w:ascii="Arial" w:eastAsia="Arial" w:hAnsi="Arial" w:cs="Arial"/>
                <w:sz w:val="22"/>
                <w:szCs w:val="22"/>
              </w:rPr>
            </w:pPr>
            <w:r>
              <w:rPr>
                <w:rFonts w:ascii="Arial" w:eastAsia="Arial" w:hAnsi="Arial" w:cs="Arial"/>
                <w:sz w:val="22"/>
                <w:szCs w:val="22"/>
              </w:rPr>
              <w:t>One of the most impressive skills of Liv’</w:t>
            </w:r>
            <w:r>
              <w:rPr>
                <w:rFonts w:ascii="Arial" w:eastAsia="Arial" w:hAnsi="Arial" w:cs="Arial"/>
                <w:sz w:val="22"/>
                <w:szCs w:val="22"/>
              </w:rPr>
              <w:t>s is her ability to communicate with clients and form an SEO strategy that perfectly aligns with their goals and needs. She takes the time to listen to them and gets to know the company, making sure any recommendations made have a true impact and deliver s</w:t>
            </w:r>
            <w:r>
              <w:rPr>
                <w:rFonts w:ascii="Arial" w:eastAsia="Arial" w:hAnsi="Arial" w:cs="Arial"/>
                <w:sz w:val="22"/>
                <w:szCs w:val="22"/>
              </w:rPr>
              <w:t>uccess.</w:t>
            </w:r>
          </w:p>
          <w:p w14:paraId="5FC7582B" w14:textId="77777777" w:rsidR="004445F5" w:rsidRDefault="004445F5">
            <w:pPr>
              <w:widowControl w:val="0"/>
              <w:rPr>
                <w:rFonts w:ascii="Arial" w:eastAsia="Arial" w:hAnsi="Arial" w:cs="Arial"/>
                <w:sz w:val="22"/>
                <w:szCs w:val="22"/>
              </w:rPr>
            </w:pPr>
          </w:p>
          <w:p w14:paraId="7D8E4435" w14:textId="77777777" w:rsidR="004445F5" w:rsidRDefault="00B64478">
            <w:pPr>
              <w:widowControl w:val="0"/>
              <w:rPr>
                <w:rFonts w:ascii="Arial" w:eastAsia="Arial" w:hAnsi="Arial" w:cs="Arial"/>
                <w:sz w:val="22"/>
                <w:szCs w:val="22"/>
              </w:rPr>
            </w:pPr>
            <w:r>
              <w:rPr>
                <w:rFonts w:ascii="Arial" w:eastAsia="Arial" w:hAnsi="Arial" w:cs="Arial"/>
                <w:sz w:val="22"/>
                <w:szCs w:val="22"/>
              </w:rPr>
              <w:t>Above all she is always willing to keep driving herself forward and continuing to develop her skills. She is always learning and sharing those learnings with the rest of the team, helping us to grow as well.”</w:t>
            </w:r>
          </w:p>
          <w:p w14:paraId="55DB963F" w14:textId="77777777" w:rsidR="004445F5" w:rsidRDefault="004445F5">
            <w:pPr>
              <w:widowControl w:val="0"/>
              <w:rPr>
                <w:rFonts w:ascii="Arial" w:eastAsia="Arial" w:hAnsi="Arial" w:cs="Arial"/>
                <w:b/>
                <w:sz w:val="22"/>
                <w:szCs w:val="22"/>
              </w:rPr>
            </w:pPr>
          </w:p>
          <w:p w14:paraId="641FC56D" w14:textId="77777777" w:rsidR="004445F5" w:rsidRDefault="00B64478">
            <w:pPr>
              <w:widowControl w:val="0"/>
              <w:rPr>
                <w:rFonts w:ascii="Arial" w:eastAsia="Arial" w:hAnsi="Arial" w:cs="Arial"/>
                <w:b/>
                <w:sz w:val="22"/>
                <w:szCs w:val="22"/>
              </w:rPr>
            </w:pPr>
            <w:r>
              <w:rPr>
                <w:rFonts w:ascii="Arial" w:eastAsia="Arial" w:hAnsi="Arial" w:cs="Arial"/>
                <w:b/>
                <w:sz w:val="22"/>
                <w:szCs w:val="22"/>
              </w:rPr>
              <w:t>Ross Bickerton, Digital Marketing Man</w:t>
            </w:r>
            <w:r>
              <w:rPr>
                <w:rFonts w:ascii="Arial" w:eastAsia="Arial" w:hAnsi="Arial" w:cs="Arial"/>
                <w:b/>
                <w:sz w:val="22"/>
                <w:szCs w:val="22"/>
              </w:rPr>
              <w:t>ager - Marshalls PLC</w:t>
            </w:r>
          </w:p>
          <w:p w14:paraId="31E5DEEF" w14:textId="77777777" w:rsidR="004445F5" w:rsidRDefault="004445F5">
            <w:pPr>
              <w:widowControl w:val="0"/>
              <w:rPr>
                <w:rFonts w:ascii="Arial" w:eastAsia="Arial" w:hAnsi="Arial" w:cs="Arial"/>
                <w:b/>
                <w:sz w:val="22"/>
                <w:szCs w:val="22"/>
              </w:rPr>
            </w:pPr>
          </w:p>
          <w:p w14:paraId="5AA645B9" w14:textId="77777777" w:rsidR="004445F5" w:rsidRDefault="00B64478">
            <w:pPr>
              <w:widowControl w:val="0"/>
              <w:rPr>
                <w:rFonts w:ascii="Arial" w:eastAsia="Arial" w:hAnsi="Arial" w:cs="Arial"/>
                <w:sz w:val="22"/>
                <w:szCs w:val="22"/>
              </w:rPr>
            </w:pPr>
            <w:r>
              <w:rPr>
                <w:rFonts w:ascii="Arial" w:eastAsia="Arial" w:hAnsi="Arial" w:cs="Arial"/>
                <w:sz w:val="22"/>
                <w:szCs w:val="22"/>
              </w:rPr>
              <w:t>“Working with Liv is brilliant, her enthusiasm and passion for SEO shines through. Liv is always proactive in keeping up with the latest trends and changes in the digital space and always on hand to answer any queries we need clarifying with any content re</w:t>
            </w:r>
            <w:r>
              <w:rPr>
                <w:rFonts w:ascii="Arial" w:eastAsia="Arial" w:hAnsi="Arial" w:cs="Arial"/>
                <w:sz w:val="22"/>
                <w:szCs w:val="22"/>
              </w:rPr>
              <w:t>lated topic changes or whether it’s technical SEO such as ensuring our canonical tags are pointing at the correct page to be indexed. Liv is very attentive detail and always goes above and beyond to provide the best experience, an example of this is that L</w:t>
            </w:r>
            <w:r>
              <w:rPr>
                <w:rFonts w:ascii="Arial" w:eastAsia="Arial" w:hAnsi="Arial" w:cs="Arial"/>
                <w:sz w:val="22"/>
                <w:szCs w:val="22"/>
              </w:rPr>
              <w:t>iv has presented workshops to our wider team to aid in upskilling them about SEO and put across the message that it isn’t just a buzz word. From this the team have started to consciously have in mind how the content they write can be better which is a huge</w:t>
            </w:r>
            <w:r>
              <w:rPr>
                <w:rFonts w:ascii="Arial" w:eastAsia="Arial" w:hAnsi="Arial" w:cs="Arial"/>
                <w:sz w:val="22"/>
                <w:szCs w:val="22"/>
              </w:rPr>
              <w:t xml:space="preserve"> win in the business.”</w:t>
            </w:r>
          </w:p>
          <w:p w14:paraId="37CDAE50" w14:textId="77777777" w:rsidR="004445F5" w:rsidRDefault="004445F5">
            <w:pPr>
              <w:widowControl w:val="0"/>
              <w:rPr>
                <w:rFonts w:ascii="Arial" w:eastAsia="Arial" w:hAnsi="Arial" w:cs="Arial"/>
                <w:sz w:val="22"/>
                <w:szCs w:val="22"/>
              </w:rPr>
            </w:pPr>
          </w:p>
          <w:p w14:paraId="68A50050" w14:textId="77777777" w:rsidR="004445F5" w:rsidRDefault="00B64478">
            <w:pPr>
              <w:widowControl w:val="0"/>
              <w:rPr>
                <w:rFonts w:ascii="Arial" w:eastAsia="Arial" w:hAnsi="Arial" w:cs="Arial"/>
                <w:b/>
                <w:sz w:val="22"/>
                <w:szCs w:val="22"/>
              </w:rPr>
            </w:pPr>
            <w:r>
              <w:rPr>
                <w:rFonts w:ascii="Arial" w:eastAsia="Arial" w:hAnsi="Arial" w:cs="Arial"/>
                <w:b/>
                <w:sz w:val="22"/>
                <w:szCs w:val="22"/>
              </w:rPr>
              <w:t>Ben Wightman, Head of Marketing - Christmas Tree World</w:t>
            </w:r>
          </w:p>
          <w:p w14:paraId="1D09E152" w14:textId="77777777" w:rsidR="004445F5" w:rsidRDefault="004445F5">
            <w:pPr>
              <w:widowControl w:val="0"/>
              <w:rPr>
                <w:rFonts w:ascii="Arial" w:eastAsia="Arial" w:hAnsi="Arial" w:cs="Arial"/>
                <w:sz w:val="22"/>
                <w:szCs w:val="22"/>
              </w:rPr>
            </w:pPr>
          </w:p>
          <w:p w14:paraId="1F15BB9E" w14:textId="77777777" w:rsidR="004445F5" w:rsidRDefault="00B64478">
            <w:pPr>
              <w:widowControl w:val="0"/>
              <w:rPr>
                <w:rFonts w:ascii="Arial" w:eastAsia="Arial" w:hAnsi="Arial" w:cs="Arial"/>
                <w:b/>
                <w:sz w:val="22"/>
                <w:szCs w:val="22"/>
              </w:rPr>
            </w:pPr>
            <w:r>
              <w:rPr>
                <w:rFonts w:ascii="Arial" w:eastAsia="Arial" w:hAnsi="Arial" w:cs="Arial"/>
                <w:sz w:val="22"/>
                <w:szCs w:val="22"/>
              </w:rPr>
              <w:t>“Liv is knowledgeable, enthusiastic &amp; communicates well with people at all levels. She’s an expert in her field, proactive, gets results and a pleasure to work with. Everything</w:t>
            </w:r>
            <w:r>
              <w:rPr>
                <w:rFonts w:ascii="Arial" w:eastAsia="Arial" w:hAnsi="Arial" w:cs="Arial"/>
                <w:sz w:val="22"/>
                <w:szCs w:val="22"/>
              </w:rPr>
              <w:t xml:space="preserve"> you could ask for in an agency partner really!”</w:t>
            </w:r>
          </w:p>
        </w:tc>
      </w:tr>
      <w:tr w:rsidR="004445F5" w14:paraId="5C88A294"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5617724C"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URLs</w:t>
            </w:r>
            <w:r>
              <w:rPr>
                <w:rFonts w:ascii="Arial" w:eastAsia="Arial" w:hAnsi="Arial" w:cs="Arial"/>
                <w:b/>
                <w:color w:val="000000"/>
                <w:sz w:val="22"/>
                <w:szCs w:val="22"/>
              </w:rPr>
              <w:tab/>
            </w:r>
          </w:p>
        </w:tc>
      </w:tr>
      <w:tr w:rsidR="004445F5" w14:paraId="0EAC0A47"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D1E0DC" w14:textId="77777777" w:rsidR="004445F5" w:rsidRDefault="00B64478">
            <w:pPr>
              <w:widowControl w:val="0"/>
              <w:rPr>
                <w:rFonts w:ascii="Arial" w:eastAsia="Arial" w:hAnsi="Arial" w:cs="Arial"/>
                <w:b/>
                <w:color w:val="000000"/>
                <w:sz w:val="22"/>
                <w:szCs w:val="22"/>
              </w:rPr>
            </w:pPr>
            <w:hyperlink r:id="rId24">
              <w:r>
                <w:rPr>
                  <w:rFonts w:ascii="Arial" w:eastAsia="Arial" w:hAnsi="Arial" w:cs="Arial"/>
                  <w:color w:val="1155CC"/>
                  <w:sz w:val="22"/>
                  <w:szCs w:val="22"/>
                  <w:u w:val="single"/>
                </w:rPr>
                <w:t>https://uk.linkedin.com/in/olivia-day-seo</w:t>
              </w:r>
            </w:hyperlink>
            <w:r>
              <w:rPr>
                <w:rFonts w:ascii="Arial" w:eastAsia="Arial" w:hAnsi="Arial" w:cs="Arial"/>
                <w:sz w:val="22"/>
                <w:szCs w:val="22"/>
              </w:rPr>
              <w:t xml:space="preserve"> </w:t>
            </w:r>
            <w:r>
              <w:rPr>
                <w:rFonts w:ascii="Arial" w:eastAsia="Arial" w:hAnsi="Arial" w:cs="Arial"/>
                <w:sz w:val="22"/>
                <w:szCs w:val="22"/>
              </w:rPr>
              <w:br/>
            </w:r>
            <w:r>
              <w:rPr>
                <w:rFonts w:ascii="Arial" w:eastAsia="Arial" w:hAnsi="Arial" w:cs="Arial"/>
                <w:sz w:val="22"/>
                <w:szCs w:val="22"/>
              </w:rPr>
              <w:br/>
            </w:r>
            <w:hyperlink r:id="rId25">
              <w:r>
                <w:rPr>
                  <w:rFonts w:ascii="Arial" w:eastAsia="Arial" w:hAnsi="Arial" w:cs="Arial"/>
                  <w:color w:val="1155CC"/>
                  <w:sz w:val="22"/>
                  <w:szCs w:val="22"/>
                  <w:u w:val="single"/>
                </w:rPr>
                <w:t>https://digitaloft.co.uk/what-does-google-documentation-leak-mean-for-digital-pr/</w:t>
              </w:r>
            </w:hyperlink>
            <w:r>
              <w:rPr>
                <w:rFonts w:ascii="Arial" w:eastAsia="Arial" w:hAnsi="Arial" w:cs="Arial"/>
                <w:sz w:val="22"/>
                <w:szCs w:val="22"/>
              </w:rPr>
              <w:t xml:space="preserve"> </w:t>
            </w:r>
            <w:r>
              <w:rPr>
                <w:rFonts w:ascii="Arial" w:eastAsia="Arial" w:hAnsi="Arial" w:cs="Arial"/>
                <w:sz w:val="22"/>
                <w:szCs w:val="22"/>
              </w:rPr>
              <w:br/>
            </w:r>
            <w:r>
              <w:rPr>
                <w:rFonts w:ascii="Arial" w:eastAsia="Arial" w:hAnsi="Arial" w:cs="Arial"/>
                <w:sz w:val="22"/>
                <w:szCs w:val="22"/>
              </w:rPr>
              <w:br/>
            </w:r>
            <w:hyperlink r:id="rId26">
              <w:r>
                <w:rPr>
                  <w:rFonts w:ascii="Arial" w:eastAsia="Arial" w:hAnsi="Arial" w:cs="Arial"/>
                  <w:color w:val="1155CC"/>
                  <w:sz w:val="22"/>
                  <w:szCs w:val="22"/>
                  <w:u w:val="single"/>
                </w:rPr>
                <w:t>https://sitebulb.com/resources/guides/celebrating-superb-seo-s-qa-with-liv-day/</w:t>
              </w:r>
            </w:hyperlink>
            <w:r>
              <w:rPr>
                <w:rFonts w:ascii="Arial" w:eastAsia="Arial" w:hAnsi="Arial" w:cs="Arial"/>
                <w:sz w:val="22"/>
                <w:szCs w:val="22"/>
              </w:rPr>
              <w:t xml:space="preserve"> </w:t>
            </w:r>
            <w:r>
              <w:rPr>
                <w:rFonts w:ascii="Arial" w:eastAsia="Arial" w:hAnsi="Arial" w:cs="Arial"/>
                <w:sz w:val="22"/>
                <w:szCs w:val="22"/>
              </w:rPr>
              <w:br/>
            </w:r>
            <w:r>
              <w:rPr>
                <w:rFonts w:ascii="Arial" w:eastAsia="Arial" w:hAnsi="Arial" w:cs="Arial"/>
                <w:sz w:val="22"/>
                <w:szCs w:val="22"/>
              </w:rPr>
              <w:br/>
            </w:r>
            <w:hyperlink r:id="rId27">
              <w:r>
                <w:rPr>
                  <w:rFonts w:ascii="Arial" w:eastAsia="Arial" w:hAnsi="Arial" w:cs="Arial"/>
                  <w:color w:val="1155CC"/>
                  <w:sz w:val="22"/>
                  <w:szCs w:val="22"/>
                  <w:u w:val="single"/>
                </w:rPr>
                <w:t>https://www.slideshare.net/slideshow/case-studies-in-eeat-going-the-extra-mile-to-leverage-businesses-reallife-expertise-liv-day-sheffield-dm-feb-24pptx/266753683</w:t>
              </w:r>
            </w:hyperlink>
            <w:r>
              <w:rPr>
                <w:rFonts w:ascii="Arial" w:eastAsia="Arial" w:hAnsi="Arial" w:cs="Arial"/>
                <w:sz w:val="22"/>
                <w:szCs w:val="22"/>
              </w:rPr>
              <w:t xml:space="preserve"> </w:t>
            </w:r>
            <w:r>
              <w:rPr>
                <w:rFonts w:ascii="Arial" w:eastAsia="Arial" w:hAnsi="Arial" w:cs="Arial"/>
                <w:sz w:val="22"/>
                <w:szCs w:val="22"/>
              </w:rPr>
              <w:br/>
            </w:r>
            <w:r>
              <w:rPr>
                <w:rFonts w:ascii="Arial" w:eastAsia="Arial" w:hAnsi="Arial" w:cs="Arial"/>
                <w:sz w:val="22"/>
                <w:szCs w:val="22"/>
              </w:rPr>
              <w:br/>
            </w:r>
            <w:hyperlink r:id="rId28">
              <w:r>
                <w:rPr>
                  <w:rFonts w:ascii="Arial" w:eastAsia="Arial" w:hAnsi="Arial" w:cs="Arial"/>
                  <w:color w:val="1155CC"/>
                  <w:sz w:val="22"/>
                  <w:szCs w:val="22"/>
                  <w:u w:val="single"/>
                </w:rPr>
                <w:t>https://www.slideshare.net/slideshow/seo-and-digital-pr-how-to-connect-your-teams-to-maximise-success/267263252</w:t>
              </w:r>
            </w:hyperlink>
            <w:r>
              <w:rPr>
                <w:rFonts w:ascii="Arial" w:eastAsia="Arial" w:hAnsi="Arial" w:cs="Arial"/>
                <w:sz w:val="22"/>
                <w:szCs w:val="22"/>
              </w:rPr>
              <w:t xml:space="preserve"> </w:t>
            </w:r>
          </w:p>
        </w:tc>
      </w:tr>
      <w:tr w:rsidR="004445F5" w14:paraId="05C3ADBE" w14:textId="77777777">
        <w:trPr>
          <w:trHeight w:val="624"/>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7912FBAA"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 xml:space="preserve">Please detail any supporting documents you are including as part of </w:t>
            </w:r>
            <w:r>
              <w:rPr>
                <w:rFonts w:ascii="Arial" w:eastAsia="Arial" w:hAnsi="Arial" w:cs="Arial"/>
                <w:b/>
                <w:color w:val="000000"/>
                <w:sz w:val="22"/>
                <w:szCs w:val="22"/>
              </w:rPr>
              <w:t>your submission</w:t>
            </w:r>
          </w:p>
          <w:p w14:paraId="684DA519" w14:textId="77777777" w:rsidR="004445F5" w:rsidRDefault="00B6447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Optional – please upload to online entry portal when submitting this entry form</w:t>
            </w:r>
          </w:p>
        </w:tc>
      </w:tr>
      <w:tr w:rsidR="004445F5" w14:paraId="23BCCAE9" w14:textId="77777777">
        <w:trPr>
          <w:trHeight w:val="454"/>
        </w:trPr>
        <w:tc>
          <w:tcPr>
            <w:tcW w:w="9299" w:type="dxa"/>
            <w:tcBorders>
              <w:top w:val="single" w:sz="6" w:space="0" w:color="000000"/>
              <w:left w:val="single" w:sz="4" w:space="0" w:color="000000"/>
              <w:bottom w:val="single" w:sz="4" w:space="0" w:color="000000"/>
              <w:right w:val="single" w:sz="4" w:space="0" w:color="000000"/>
            </w:tcBorders>
            <w:shd w:val="clear" w:color="auto" w:fill="auto"/>
            <w:vAlign w:val="center"/>
          </w:tcPr>
          <w:p w14:paraId="3EECF697" w14:textId="77777777" w:rsidR="004445F5" w:rsidRDefault="004445F5">
            <w:pPr>
              <w:widowControl w:val="0"/>
              <w:pBdr>
                <w:top w:val="nil"/>
                <w:left w:val="nil"/>
                <w:bottom w:val="nil"/>
                <w:right w:val="nil"/>
                <w:between w:val="nil"/>
              </w:pBdr>
              <w:rPr>
                <w:rFonts w:ascii="Arial" w:eastAsia="Arial" w:hAnsi="Arial" w:cs="Arial"/>
                <w:b/>
                <w:color w:val="000000"/>
                <w:sz w:val="22"/>
                <w:szCs w:val="22"/>
              </w:rPr>
            </w:pPr>
          </w:p>
        </w:tc>
      </w:tr>
    </w:tbl>
    <w:p w14:paraId="1CC10E22" w14:textId="77777777" w:rsidR="004445F5" w:rsidRDefault="004445F5">
      <w:pPr>
        <w:rPr>
          <w:u w:val="single"/>
        </w:rPr>
      </w:pPr>
    </w:p>
    <w:sectPr w:rsidR="004445F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E902" w14:textId="77777777" w:rsidR="00B64478" w:rsidRDefault="00B64478">
      <w:r>
        <w:separator/>
      </w:r>
    </w:p>
  </w:endnote>
  <w:endnote w:type="continuationSeparator" w:id="0">
    <w:p w14:paraId="3F66F743" w14:textId="77777777" w:rsidR="00B64478" w:rsidRDefault="00B6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AED5F" w14:textId="77777777" w:rsidR="00B64478" w:rsidRDefault="00B64478">
      <w:r>
        <w:separator/>
      </w:r>
    </w:p>
  </w:footnote>
  <w:footnote w:type="continuationSeparator" w:id="0">
    <w:p w14:paraId="0C012C8D" w14:textId="77777777" w:rsidR="00B64478" w:rsidRDefault="00B6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AAD6" w14:textId="77777777" w:rsidR="004445F5" w:rsidRDefault="00B64478">
    <w:pPr>
      <w:pBdr>
        <w:top w:val="nil"/>
        <w:left w:val="nil"/>
        <w:bottom w:val="nil"/>
        <w:right w:val="nil"/>
        <w:between w:val="nil"/>
      </w:pBdr>
      <w:tabs>
        <w:tab w:val="center" w:pos="4513"/>
        <w:tab w:val="right" w:pos="9026"/>
      </w:tabs>
      <w:jc w:val="center"/>
      <w:rPr>
        <w:rFonts w:ascii="Arial" w:eastAsia="Arial" w:hAnsi="Arial" w:cs="Arial"/>
        <w:color w:val="000000"/>
        <w:sz w:val="18"/>
        <w:szCs w:val="18"/>
      </w:rPr>
    </w:pPr>
    <w:r>
      <w:rPr>
        <w:rFonts w:ascii="Arial" w:eastAsia="Arial" w:hAnsi="Arial" w:cs="Arial"/>
        <w:color w:val="000000"/>
        <w:sz w:val="18"/>
        <w:szCs w:val="18"/>
      </w:rPr>
      <w:t>ALL INFORMATION PROVIDED IN THIS FORM WILL REMAIN CONFIDENTIAL TO JUDGES</w:t>
    </w:r>
  </w:p>
  <w:p w14:paraId="6B098258" w14:textId="77777777" w:rsidR="004445F5" w:rsidRDefault="004445F5">
    <w:pPr>
      <w:pBdr>
        <w:top w:val="nil"/>
        <w:left w:val="nil"/>
        <w:bottom w:val="nil"/>
        <w:right w:val="nil"/>
        <w:between w:val="nil"/>
      </w:pBdr>
      <w:tabs>
        <w:tab w:val="center" w:pos="4513"/>
        <w:tab w:val="right" w:pos="9026"/>
      </w:tabs>
      <w:jc w:val="center"/>
      <w:rPr>
        <w:color w:val="76717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7579D"/>
    <w:multiLevelType w:val="multilevel"/>
    <w:tmpl w:val="FA9CD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9002CD"/>
    <w:multiLevelType w:val="multilevel"/>
    <w:tmpl w:val="2CF05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DB34C0"/>
    <w:multiLevelType w:val="multilevel"/>
    <w:tmpl w:val="ACD85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834D80"/>
    <w:multiLevelType w:val="multilevel"/>
    <w:tmpl w:val="FA4AA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280987"/>
    <w:multiLevelType w:val="multilevel"/>
    <w:tmpl w:val="799A8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8A3732"/>
    <w:multiLevelType w:val="multilevel"/>
    <w:tmpl w:val="51360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F5"/>
    <w:rsid w:val="004445F5"/>
    <w:rsid w:val="00B64478"/>
    <w:rsid w:val="00FC4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F2F652"/>
  <w15:docId w15:val="{B6B42F14-2CD6-AF4A-AA19-DFE4D3BB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top w:w="55" w:type="dxa"/>
        <w:left w:w="113" w:type="dxa"/>
        <w:bottom w:w="55" w:type="dxa"/>
        <w:right w:w="113" w:type="dxa"/>
      </w:tblCellMar>
    </w:tblPr>
  </w:style>
  <w:style w:type="table" w:customStyle="1" w:styleId="a2">
    <w:basedOn w:val="TableNormal"/>
    <w:tblPr>
      <w:tblStyleRowBandSize w:val="1"/>
      <w:tblStyleColBandSize w:val="1"/>
      <w:tblCellMar>
        <w:top w:w="55" w:type="dxa"/>
        <w:left w:w="113" w:type="dxa"/>
        <w:bottom w:w="55" w:type="dxa"/>
        <w:right w:w="113"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113" w:type="dxa"/>
        <w:bottom w:w="55"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hyperlink" Target="http://christmastreeworld.co.uk" TargetMode="External"/><Relationship Id="rId18" Type="http://schemas.openxmlformats.org/officeDocument/2006/relationships/image" Target="media/image6.png"/><Relationship Id="rId26" Type="http://schemas.openxmlformats.org/officeDocument/2006/relationships/hyperlink" Target="https://sitebulb.com/resources/guides/celebrating-superb-seo-s-qa-with-liv-day/" TargetMode="External"/><Relationship Id="rId3" Type="http://schemas.openxmlformats.org/officeDocument/2006/relationships/settings" Target="settings.xml"/><Relationship Id="rId21" Type="http://schemas.openxmlformats.org/officeDocument/2006/relationships/hyperlink" Target="https://sitebulb.com/resources/guides/celebrating-superb-seo-s-qa-with-liv-day/"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yperlink" Target="https://digitaloft.co.uk/what-does-google-documentation-leak-mean-for-digital-pr/"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slideshare.net/slideshow/seo-and-digital-pr-how-to-connect-your-teams-to-maximise-success/26726325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24" Type="http://schemas.openxmlformats.org/officeDocument/2006/relationships/hyperlink" Target="https://uk.linkedin.com/in/olivia-day-seo"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igitaloft.co.uk/what-does-google-documentation-leak-mean-for-digital-pr/" TargetMode="External"/><Relationship Id="rId28" Type="http://schemas.openxmlformats.org/officeDocument/2006/relationships/hyperlink" Target="https://www.slideshare.net/slideshow/seo-and-digital-pr-how-to-connect-your-teams-to-maximise-success/267263252" TargetMode="External"/><Relationship Id="rId10" Type="http://schemas.openxmlformats.org/officeDocument/2006/relationships/hyperlink" Target="https://europeanagencyawards.com/how-to-enter" TargetMode="External"/><Relationship Id="rId19" Type="http://schemas.openxmlformats.org/officeDocument/2006/relationships/hyperlink" Target="https://www.slideshare.net/slideshow/case-studies-in-eeat-going-the-extra-mile-to-leverage-businesses-reallife-expertise-liv-day-sheffield-dm-feb-24pptx/266753683"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image" Target="media/image2.png"/><Relationship Id="rId22" Type="http://schemas.openxmlformats.org/officeDocument/2006/relationships/hyperlink" Target="https://www.marketing-masterclass-series.com/online-events/digital-superchats-11-seo-strategy-performance/" TargetMode="External"/><Relationship Id="rId27" Type="http://schemas.openxmlformats.org/officeDocument/2006/relationships/hyperlink" Target="https://www.slideshare.net/slideshow/case-studies-in-eeat-going-the-extra-mile-to-leverage-businesses-reallife-expertise-liv-day-sheffield-dm-feb-24pptx/26675368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3361</Words>
  <Characters>19158</Characters>
  <Application>Microsoft Office Word</Application>
  <DocSecurity>0</DocSecurity>
  <Lines>159</Lines>
  <Paragraphs>44</Paragraphs>
  <ScaleCrop>false</ScaleCrop>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Maia King</cp:lastModifiedBy>
  <cp:revision>2</cp:revision>
  <dcterms:created xsi:type="dcterms:W3CDTF">2024-07-26T10:08:00Z</dcterms:created>
  <dcterms:modified xsi:type="dcterms:W3CDTF">2024-07-26T10:08:00Z</dcterms:modified>
</cp:coreProperties>
</file>