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Arial" w:cs="Arial" w:eastAsia="Arial" w:hAnsi="Arial"/>
        </w:rPr>
      </w:pPr>
      <w:r w:rsidDel="00000000" w:rsidR="00000000" w:rsidRPr="00000000">
        <w:rPr>
          <w:rFonts w:ascii="Arial" w:cs="Arial" w:eastAsia="Arial" w:hAnsi="Arial"/>
        </w:rPr>
        <w:drawing>
          <wp:inline distB="0" distT="0" distL="0" distR="0">
            <wp:extent cx="3051810" cy="2018071"/>
            <wp:effectExtent b="0" l="0" r="0" t="0"/>
            <wp:docPr id="6"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051810" cy="2018071"/>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rFonts w:ascii="Arial" w:cs="Arial" w:eastAsia="Arial" w:hAnsi="Arial"/>
          <w:b w:val="1"/>
          <w:u w:val="single"/>
        </w:rPr>
      </w:pPr>
      <w:r w:rsidDel="00000000" w:rsidR="00000000" w:rsidRPr="00000000">
        <w:rPr>
          <w:rtl w:val="0"/>
        </w:rPr>
      </w:r>
    </w:p>
    <w:p w:rsidR="00000000" w:rsidDel="00000000" w:rsidP="00000000" w:rsidRDefault="00000000" w:rsidRPr="00000000" w14:paraId="00000003">
      <w:pPr>
        <w:jc w:val="center"/>
        <w:rPr>
          <w:rFonts w:ascii="Arial" w:cs="Arial" w:eastAsia="Arial" w:hAnsi="Arial"/>
          <w:b w:val="1"/>
          <w:u w:val="single"/>
        </w:rPr>
      </w:pPr>
      <w:r w:rsidDel="00000000" w:rsidR="00000000" w:rsidRPr="00000000">
        <w:rPr>
          <w:rtl w:val="0"/>
        </w:rPr>
      </w:r>
    </w:p>
    <w:p w:rsidR="00000000" w:rsidDel="00000000" w:rsidP="00000000" w:rsidRDefault="00000000" w:rsidRPr="00000000" w14:paraId="00000004">
      <w:pPr>
        <w:jc w:val="center"/>
        <w:rPr>
          <w:rFonts w:ascii="Arial" w:cs="Arial" w:eastAsia="Arial" w:hAnsi="Arial"/>
          <w:b w:val="1"/>
          <w:color w:val="000000"/>
          <w:sz w:val="22"/>
          <w:szCs w:val="22"/>
          <w:u w:val="single"/>
        </w:rPr>
      </w:pPr>
      <w:r w:rsidDel="00000000" w:rsidR="00000000" w:rsidRPr="00000000">
        <w:rPr>
          <w:rFonts w:ascii="Arial" w:cs="Arial" w:eastAsia="Arial" w:hAnsi="Arial"/>
          <w:b w:val="1"/>
          <w:color w:val="000000"/>
          <w:sz w:val="22"/>
          <w:szCs w:val="22"/>
          <w:u w:val="single"/>
          <w:rtl w:val="0"/>
        </w:rPr>
        <w:t xml:space="preserve">European Agency Awards 2024 Entry Form</w:t>
      </w:r>
    </w:p>
    <w:p w:rsidR="00000000" w:rsidDel="00000000" w:rsidP="00000000" w:rsidRDefault="00000000" w:rsidRPr="00000000" w14:paraId="00000005">
      <w:pPr>
        <w:jc w:val="center"/>
        <w:rPr>
          <w:rFonts w:ascii="Arial" w:cs="Arial" w:eastAsia="Arial" w:hAnsi="Arial"/>
          <w:b w:val="1"/>
          <w:color w:val="000000"/>
          <w:sz w:val="22"/>
          <w:szCs w:val="22"/>
          <w:u w:val="single"/>
        </w:rPr>
      </w:pPr>
      <w:r w:rsidDel="00000000" w:rsidR="00000000" w:rsidRPr="00000000">
        <w:rPr>
          <w:rtl w:val="0"/>
        </w:rPr>
      </w:r>
    </w:p>
    <w:p w:rsidR="00000000" w:rsidDel="00000000" w:rsidP="00000000" w:rsidRDefault="00000000" w:rsidRPr="00000000" w14:paraId="00000006">
      <w:pPr>
        <w:rPr>
          <w:rFonts w:ascii="Arial" w:cs="Arial" w:eastAsia="Arial" w:hAnsi="Arial"/>
          <w:b w:val="1"/>
          <w:color w:val="5b35ba"/>
          <w:sz w:val="22"/>
          <w:szCs w:val="22"/>
        </w:rPr>
      </w:pPr>
      <w:r w:rsidDel="00000000" w:rsidR="00000000" w:rsidRPr="00000000">
        <w:rPr>
          <w:rFonts w:ascii="Arial" w:cs="Arial" w:eastAsia="Arial" w:hAnsi="Arial"/>
          <w:b w:val="1"/>
          <w:sz w:val="22"/>
          <w:szCs w:val="22"/>
          <w:rtl w:val="0"/>
        </w:rPr>
        <w:t xml:space="preserve">Please complete this entry form and upload it via the online entry portal </w:t>
      </w:r>
      <w:hyperlink r:id="rId8">
        <w:r w:rsidDel="00000000" w:rsidR="00000000" w:rsidRPr="00000000">
          <w:rPr>
            <w:rFonts w:ascii="Arial" w:cs="Arial" w:eastAsia="Arial" w:hAnsi="Arial"/>
            <w:b w:val="1"/>
            <w:color w:val="49017d"/>
            <w:sz w:val="22"/>
            <w:szCs w:val="22"/>
            <w:u w:val="single"/>
            <w:rtl w:val="0"/>
          </w:rPr>
          <w:t xml:space="preserve">here</w:t>
        </w:r>
      </w:hyperlink>
      <w:r w:rsidDel="00000000" w:rsidR="00000000" w:rsidRPr="00000000">
        <w:rPr>
          <w:rFonts w:ascii="Arial" w:cs="Arial" w:eastAsia="Arial" w:hAnsi="Arial"/>
          <w:b w:val="1"/>
          <w:color w:val="7030a0"/>
          <w:sz w:val="22"/>
          <w:szCs w:val="22"/>
          <w:rtl w:val="0"/>
        </w:rPr>
        <w:t xml:space="preserve"> </w:t>
      </w:r>
      <w:r w:rsidDel="00000000" w:rsidR="00000000" w:rsidRPr="00000000">
        <w:rPr>
          <w:rFonts w:ascii="Arial" w:cs="Arial" w:eastAsia="Arial" w:hAnsi="Arial"/>
          <w:b w:val="1"/>
          <w:sz w:val="22"/>
          <w:szCs w:val="22"/>
          <w:rtl w:val="0"/>
        </w:rPr>
        <w:t xml:space="preserve">along with any supporting files.</w:t>
      </w:r>
      <w:r w:rsidDel="00000000" w:rsidR="00000000" w:rsidRPr="00000000">
        <w:rPr>
          <w:rtl w:val="0"/>
        </w:rPr>
      </w:r>
    </w:p>
    <w:p w:rsidR="00000000" w:rsidDel="00000000" w:rsidP="00000000" w:rsidRDefault="00000000" w:rsidRPr="00000000" w14:paraId="00000007">
      <w:pPr>
        <w:jc w:val="center"/>
        <w:rPr>
          <w:rFonts w:ascii="Arial" w:cs="Arial" w:eastAsia="Arial" w:hAnsi="Arial"/>
          <w:b w:val="1"/>
          <w:color w:val="000000"/>
          <w:sz w:val="22"/>
          <w:szCs w:val="22"/>
          <w:u w:val="single"/>
        </w:rPr>
      </w:pPr>
      <w:r w:rsidDel="00000000" w:rsidR="00000000" w:rsidRPr="00000000">
        <w:rPr>
          <w:rtl w:val="0"/>
        </w:rPr>
      </w:r>
    </w:p>
    <w:p w:rsidR="00000000" w:rsidDel="00000000" w:rsidP="00000000" w:rsidRDefault="00000000" w:rsidRPr="00000000" w14:paraId="00000008">
      <w:pP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Please note all documents must be under 2MB.</w:t>
      </w:r>
    </w:p>
    <w:p w:rsidR="00000000" w:rsidDel="00000000" w:rsidP="00000000" w:rsidRDefault="00000000" w:rsidRPr="00000000" w14:paraId="00000009">
      <w:pP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You can upload multiple entries via the online entry portal. You will need to fill out a separate entry form for each entry e.g., five entries = five individual entry forms</w:t>
      </w:r>
    </w:p>
    <w:p w:rsidR="00000000" w:rsidDel="00000000" w:rsidP="00000000" w:rsidRDefault="00000000" w:rsidRPr="00000000" w14:paraId="0000000B">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5b35ba"/>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you are uploading the same entry into another category, you will need to edit your entry form appropriately to match the category criteria.</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5b35ba"/>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make sure the correct category is checked in section B. If the correct category is not checked, your entry may be classed as void and therefore not judged.</w:t>
      </w:r>
      <w:r w:rsidDel="00000000" w:rsidR="00000000" w:rsidRPr="00000000">
        <w:rPr>
          <w:rtl w:val="0"/>
        </w:rPr>
      </w:r>
    </w:p>
    <w:p w:rsidR="00000000" w:rsidDel="00000000" w:rsidP="00000000" w:rsidRDefault="00000000" w:rsidRPr="00000000" w14:paraId="0000000F">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Entry questions are dependent on your chosen category, so please take care when filling out each entry. Please delete any sections of the entry form not required for your category.</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your entry form does not match your online submission and category selection, your entry may be classed as a duplication error and may not be judged.</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All entries must not exceed 1000 words.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 word count does not include the company information/summary in section A or the questions already within the form.</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 entries should relate to work carried out between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March 2023 - July 2024</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follow the format and order of the criteria within this form. If you do not use the entry form below or miss information from your submission you may be penalized by the judges.</w:t>
      </w:r>
    </w:p>
    <w:p w:rsidR="00000000" w:rsidDel="00000000" w:rsidP="00000000" w:rsidRDefault="00000000" w:rsidRPr="00000000" w14:paraId="00000019">
      <w:pPr>
        <w:ind w:left="36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 judges are bound by our terms and conditions and are required to acknowledge these prior to logging into their judging portals. Our judging T&amp;C’s can be found here: </w:t>
      </w:r>
      <w:hyperlink r:id="rId9">
        <w:r w:rsidDel="00000000" w:rsidR="00000000" w:rsidRPr="00000000">
          <w:rPr>
            <w:rFonts w:ascii="Arial" w:cs="Arial" w:eastAsia="Arial" w:hAnsi="Arial"/>
            <w:b w:val="0"/>
            <w:i w:val="0"/>
            <w:smallCaps w:val="0"/>
            <w:strike w:val="0"/>
            <w:color w:val="49017d"/>
            <w:sz w:val="22"/>
            <w:szCs w:val="22"/>
            <w:u w:val="single"/>
            <w:shd w:fill="auto" w:val="clear"/>
            <w:vertAlign w:val="baseline"/>
            <w:rtl w:val="0"/>
          </w:rPr>
          <w:t xml:space="preserve">https://europeanagencyawards.com/terms</w:t>
        </w:r>
      </w:hyperlink>
      <w:r w:rsidDel="00000000" w:rsidR="00000000" w:rsidRPr="00000000">
        <w:rPr>
          <w:rFonts w:ascii="Arial" w:cs="Arial" w:eastAsia="Arial" w:hAnsi="Arial"/>
          <w:b w:val="0"/>
          <w:i w:val="0"/>
          <w:smallCaps w:val="0"/>
          <w:strike w:val="0"/>
          <w:color w:val="49017d"/>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B">
      <w:pP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 more information on how to enter, entry fees and the deadline date, visit </w:t>
      </w:r>
      <w:hyperlink r:id="rId10">
        <w:r w:rsidDel="00000000" w:rsidR="00000000" w:rsidRPr="00000000">
          <w:rPr>
            <w:rFonts w:ascii="Arial" w:cs="Arial" w:eastAsia="Arial" w:hAnsi="Arial"/>
            <w:b w:val="0"/>
            <w:i w:val="0"/>
            <w:smallCaps w:val="0"/>
            <w:strike w:val="0"/>
            <w:color w:val="49017d"/>
            <w:sz w:val="22"/>
            <w:szCs w:val="22"/>
            <w:u w:val="single"/>
            <w:shd w:fill="auto" w:val="clear"/>
            <w:vertAlign w:val="baseline"/>
            <w:rtl w:val="0"/>
          </w:rPr>
          <w:t xml:space="preserve">https://europeanagencyawards.com/how-to-enter</w:t>
        </w:r>
      </w:hyperlink>
      <w:r w:rsidDel="00000000" w:rsidR="00000000" w:rsidRPr="00000000">
        <w:rPr>
          <w:rFonts w:ascii="Arial" w:cs="Arial" w:eastAsia="Arial" w:hAnsi="Arial"/>
          <w:b w:val="0"/>
          <w:i w:val="0"/>
          <w:smallCaps w:val="0"/>
          <w:strike w:val="0"/>
          <w:color w:val="49017d"/>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D">
      <w:pPr>
        <w:rPr>
          <w:rFonts w:ascii="Arial" w:cs="Arial" w:eastAsia="Arial" w:hAnsi="Arial"/>
          <w:color w:val="5b35ba"/>
          <w:sz w:val="22"/>
          <w:szCs w:val="22"/>
          <w:u w:val="singl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Payment for all entries must be made at the time of submission.</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read the </w:t>
      </w:r>
      <w:hyperlink r:id="rId11">
        <w:r w:rsidDel="00000000" w:rsidR="00000000" w:rsidRPr="00000000">
          <w:rPr>
            <w:rFonts w:ascii="Arial" w:cs="Arial" w:eastAsia="Arial" w:hAnsi="Arial"/>
            <w:b w:val="0"/>
            <w:i w:val="0"/>
            <w:smallCaps w:val="0"/>
            <w:strike w:val="0"/>
            <w:color w:val="49017d"/>
            <w:sz w:val="22"/>
            <w:szCs w:val="22"/>
            <w:u w:val="single"/>
            <w:shd w:fill="auto" w:val="clear"/>
            <w:vertAlign w:val="baseline"/>
            <w:rtl w:val="0"/>
          </w:rPr>
          <w:t xml:space="preserve">Terms &amp; Conditions</w:t>
        </w:r>
      </w:hyperlink>
      <w:r w:rsidDel="00000000" w:rsidR="00000000" w:rsidRPr="00000000">
        <w:rPr>
          <w:rFonts w:ascii="Calibri" w:cs="Calibri" w:eastAsia="Calibri" w:hAnsi="Calibri"/>
          <w:b w:val="1"/>
          <w:i w:val="0"/>
          <w:smallCaps w:val="0"/>
          <w:strike w:val="0"/>
          <w:color w:val="ff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before submitting your entry.</w:t>
      </w:r>
    </w:p>
    <w:p w:rsidR="00000000" w:rsidDel="00000000" w:rsidP="00000000" w:rsidRDefault="00000000" w:rsidRPr="00000000" w14:paraId="00000021">
      <w:pPr>
        <w:rPr>
          <w:rFonts w:ascii="Arial" w:cs="Arial" w:eastAsia="Arial" w:hAnsi="Arial"/>
          <w:b w:val="1"/>
          <w:color w:val="5b35ba"/>
          <w:sz w:val="22"/>
          <w:szCs w:val="22"/>
        </w:rPr>
      </w:pPr>
      <w:r w:rsidDel="00000000" w:rsidR="00000000" w:rsidRPr="00000000">
        <w:rPr>
          <w:rtl w:val="0"/>
        </w:rPr>
      </w:r>
    </w:p>
    <w:p w:rsidR="00000000" w:rsidDel="00000000" w:rsidP="00000000" w:rsidRDefault="00000000" w:rsidRPr="00000000" w14:paraId="0000002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3">
      <w:pPr>
        <w:rPr>
          <w:rFonts w:ascii="Arial" w:cs="Arial" w:eastAsia="Arial" w:hAnsi="Arial"/>
          <w:sz w:val="22"/>
          <w:szCs w:val="22"/>
        </w:rPr>
      </w:pPr>
      <w:r w:rsidDel="00000000" w:rsidR="00000000" w:rsidRPr="00000000">
        <w:rPr>
          <w:rtl w:val="0"/>
        </w:rPr>
      </w:r>
    </w:p>
    <w:tbl>
      <w:tblPr>
        <w:tblStyle w:val="Table1"/>
        <w:tblW w:w="9000.0" w:type="dxa"/>
        <w:jc w:val="left"/>
        <w:tblInd w:w="-1.0" w:type="dxa"/>
        <w:tblLayout w:type="fixed"/>
        <w:tblLook w:val="0000"/>
      </w:tblPr>
      <w:tblGrid>
        <w:gridCol w:w="3402"/>
        <w:gridCol w:w="5598"/>
        <w:tblGridChange w:id="0">
          <w:tblGrid>
            <w:gridCol w:w="3402"/>
            <w:gridCol w:w="5598"/>
          </w:tblGrid>
        </w:tblGridChange>
      </w:tblGrid>
      <w:tr>
        <w:trPr>
          <w:cantSplit w:val="0"/>
          <w:trHeight w:val="454" w:hRule="atLeast"/>
          <w:tblHeader w:val="0"/>
        </w:trPr>
        <w:tc>
          <w:tcPr>
            <w:gridSpan w:val="2"/>
            <w:tcBorders>
              <w:top w:color="000000" w:space="0" w:sz="4" w:val="single"/>
              <w:left w:color="000000" w:space="0" w:sz="4" w:val="single"/>
              <w:bottom w:color="000000" w:space="0" w:sz="4" w:val="single"/>
              <w:right w:color="000000" w:space="0" w:sz="4" w:val="single"/>
            </w:tcBorders>
            <w:shd w:fill="49017d" w:val="clear"/>
            <w:vAlign w:val="center"/>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be1636"/>
                <w:sz w:val="22"/>
                <w:szCs w:val="22"/>
                <w:u w:val="none"/>
                <w:shd w:fill="auto" w:val="clear"/>
                <w:vertAlign w:val="baseline"/>
              </w:rPr>
            </w:pPr>
            <w:r w:rsidDel="00000000" w:rsidR="00000000" w:rsidRPr="00000000">
              <w:rPr>
                <w:rFonts w:ascii="Arial" w:cs="Arial" w:eastAsia="Arial" w:hAnsi="Arial"/>
                <w:b w:val="1"/>
                <w:i w:val="0"/>
                <w:smallCaps w:val="0"/>
                <w:strike w:val="0"/>
                <w:color w:val="ffffff"/>
                <w:sz w:val="22"/>
                <w:szCs w:val="22"/>
                <w:u w:val="none"/>
                <w:shd w:fill="auto" w:val="clear"/>
                <w:vertAlign w:val="baseline"/>
                <w:rtl w:val="0"/>
              </w:rPr>
              <w:t xml:space="preserve">SECTION A – YOUR DETAILS</w:t>
            </w:r>
            <w:r w:rsidDel="00000000" w:rsidR="00000000" w:rsidRPr="00000000">
              <w:rPr>
                <w:rtl w:val="0"/>
              </w:rPr>
            </w:r>
          </w:p>
        </w:tc>
      </w:tr>
      <w:tr>
        <w:trPr>
          <w:cantSplit w:val="0"/>
          <w:trHeight w:val="454" w:hRule="atLeast"/>
          <w:tblHeader w:val="0"/>
        </w:trPr>
        <w:tc>
          <w:tcPr>
            <w:tcBorders>
              <w:top w:color="000000" w:space="0" w:sz="4" w:val="single"/>
              <w:left w:color="000000" w:space="0" w:sz="4" w:val="single"/>
              <w:bottom w:color="000000" w:space="0" w:sz="4" w:val="single"/>
            </w:tcBorders>
            <w:shd w:fill="f2f2f2" w:val="clear"/>
            <w:vAlign w:val="center"/>
          </w:tcPr>
          <w:p w:rsidR="00000000" w:rsidDel="00000000" w:rsidP="00000000" w:rsidRDefault="00000000" w:rsidRPr="00000000" w14:paraId="00000026">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Organisation Name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sz w:val="22"/>
                <w:szCs w:val="22"/>
                <w:rtl w:val="0"/>
              </w:rPr>
              <w:t xml:space="preserve">LAZZAWEB</w:t>
            </w:r>
            <w:r w:rsidDel="00000000" w:rsidR="00000000" w:rsidRPr="00000000">
              <w:rPr>
                <w:rtl w:val="0"/>
              </w:rPr>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28">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Contact Name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sz w:val="22"/>
                <w:szCs w:val="22"/>
                <w:rtl w:val="0"/>
              </w:rPr>
              <w:t xml:space="preserve">Nikolaj Bæk</w:t>
            </w:r>
            <w:r w:rsidDel="00000000" w:rsidR="00000000" w:rsidRPr="00000000">
              <w:rPr>
                <w:rtl w:val="0"/>
              </w:rPr>
            </w:r>
          </w:p>
        </w:tc>
      </w:tr>
    </w:tbl>
    <w:p w:rsidR="00000000" w:rsidDel="00000000" w:rsidP="00000000" w:rsidRDefault="00000000" w:rsidRPr="00000000" w14:paraId="0000002A">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B">
      <w:pP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2C">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By submitting this form, you agree to the terms and conditions and declare that all facts and figures contained within are accurate and true, and that permission to enter has been given by all involved parties.</w:t>
      </w:r>
    </w:p>
    <w:p w:rsidR="00000000" w:rsidDel="00000000" w:rsidP="00000000" w:rsidRDefault="00000000" w:rsidRPr="00000000" w14:paraId="0000002D">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E">
      <w:pPr>
        <w:rPr>
          <w:rFonts w:ascii="Arial" w:cs="Arial" w:eastAsia="Arial" w:hAnsi="Arial"/>
          <w:sz w:val="22"/>
          <w:szCs w:val="22"/>
        </w:rPr>
        <w:sectPr>
          <w:headerReference r:id="rId12" w:type="default"/>
          <w:pgSz w:h="16840" w:w="11900" w:orient="portrait"/>
          <w:pgMar w:bottom="1440" w:top="1440" w:left="1440" w:right="1440" w:header="708" w:footer="708"/>
          <w:pgNumType w:start="1"/>
        </w:sect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bl>
      <w:tblPr>
        <w:tblStyle w:val="Table2"/>
        <w:tblW w:w="906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67"/>
        <w:tblGridChange w:id="0">
          <w:tblGrid>
            <w:gridCol w:w="9067"/>
          </w:tblGrid>
        </w:tblGridChange>
      </w:tblGrid>
      <w:tr>
        <w:trPr>
          <w:cantSplit w:val="0"/>
          <w:trHeight w:val="1361" w:hRule="atLeast"/>
          <w:tblHeader w:val="0"/>
        </w:trPr>
        <w:tc>
          <w:tcPr>
            <w:shd w:fill="49017d" w:val="clear"/>
            <w:vAlign w:val="center"/>
          </w:tcPr>
          <w:p w:rsidR="00000000" w:rsidDel="00000000" w:rsidP="00000000" w:rsidRDefault="00000000" w:rsidRPr="00000000" w14:paraId="00000030">
            <w:pPr>
              <w:rPr>
                <w:rFonts w:ascii="Arial" w:cs="Arial" w:eastAsia="Arial" w:hAnsi="Arial"/>
                <w:b w:val="1"/>
                <w:color w:val="ffffff"/>
                <w:sz w:val="22"/>
                <w:szCs w:val="22"/>
              </w:rPr>
            </w:pPr>
            <w:r w:rsidDel="00000000" w:rsidR="00000000" w:rsidRPr="00000000">
              <w:rPr>
                <w:rFonts w:ascii="Arial" w:cs="Arial" w:eastAsia="Arial" w:hAnsi="Arial"/>
                <w:b w:val="1"/>
                <w:color w:val="ffffff"/>
                <w:sz w:val="22"/>
                <w:szCs w:val="22"/>
                <w:rtl w:val="0"/>
              </w:rPr>
              <w:t xml:space="preserve">SECTION B – SELECT YOUR CATEGORY</w:t>
            </w:r>
          </w:p>
          <w:p w:rsidR="00000000" w:rsidDel="00000000" w:rsidP="00000000" w:rsidRDefault="00000000" w:rsidRPr="00000000" w14:paraId="00000031">
            <w:pPr>
              <w:rPr>
                <w:rFonts w:ascii="Arial" w:cs="Arial" w:eastAsia="Arial" w:hAnsi="Arial"/>
                <w:sz w:val="22"/>
                <w:szCs w:val="22"/>
              </w:rPr>
            </w:pPr>
            <w:r w:rsidDel="00000000" w:rsidR="00000000" w:rsidRPr="00000000">
              <w:rPr>
                <w:rFonts w:ascii="Arial" w:cs="Arial" w:eastAsia="Arial" w:hAnsi="Arial"/>
                <w:color w:val="ffffff"/>
                <w:sz w:val="22"/>
                <w:szCs w:val="22"/>
                <w:rtl w:val="0"/>
              </w:rPr>
              <w:t xml:space="preserve">Please select your category carefully and insert an X in the second column. Entry questions are dependent on chosen category – please complete section C, D, E or F as indicated.</w:t>
            </w:r>
            <w:r w:rsidDel="00000000" w:rsidR="00000000" w:rsidRPr="00000000">
              <w:rPr>
                <w:rtl w:val="0"/>
              </w:rPr>
            </w:r>
          </w:p>
        </w:tc>
      </w:tr>
    </w:tbl>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bl>
      <w:tblPr>
        <w:tblStyle w:val="Table3"/>
        <w:tblW w:w="9075.0" w:type="dxa"/>
        <w:jc w:val="left"/>
        <w:tblInd w:w="-1.0" w:type="dxa"/>
        <w:tblLayout w:type="fixed"/>
        <w:tblLook w:val="0000"/>
      </w:tblPr>
      <w:tblGrid>
        <w:gridCol w:w="5535"/>
        <w:gridCol w:w="615"/>
        <w:gridCol w:w="2925"/>
        <w:tblGridChange w:id="0">
          <w:tblGrid>
            <w:gridCol w:w="5535"/>
            <w:gridCol w:w="615"/>
            <w:gridCol w:w="2925"/>
          </w:tblGrid>
        </w:tblGridChange>
      </w:tblGrid>
      <w:tr>
        <w:trPr>
          <w:cantSplit w:val="0"/>
          <w:trHeight w:val="454" w:hRule="atLeast"/>
          <w:tblHeader w:val="0"/>
        </w:trPr>
        <w:tc>
          <w:tcPr>
            <w:tcBorders>
              <w:left w:color="000000" w:space="0" w:sz="4" w:val="single"/>
              <w:bottom w:color="000000" w:space="0" w:sz="4" w:val="single"/>
            </w:tcBorders>
            <w:shd w:fill="auto" w:val="clear"/>
            <w:tcMar>
              <w:left w:w="113.0" w:type="dxa"/>
            </w:tcMar>
            <w:vAlign w:val="center"/>
          </w:tcPr>
          <w:p w:rsidR="00000000" w:rsidDel="00000000" w:rsidP="00000000" w:rsidRDefault="00000000" w:rsidRPr="00000000" w14:paraId="00000033">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 Best Social Media Campaign</w:t>
            </w:r>
          </w:p>
        </w:tc>
        <w:tc>
          <w:tcPr>
            <w:tcBorders>
              <w:left w:color="000000" w:space="0" w:sz="4" w:val="single"/>
              <w:bottom w:color="000000" w:space="0" w:sz="4" w:val="single"/>
            </w:tcBorders>
            <w:vAlign w:val="center"/>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63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X</w:t>
            </w: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complete section C </w:t>
            </w:r>
          </w:p>
        </w:tc>
      </w:tr>
      <w:tr>
        <w:trPr>
          <w:cantSplit w:val="0"/>
          <w:trHeight w:val="454" w:hRule="atLeast"/>
          <w:tblHeader w:val="0"/>
        </w:trPr>
        <w:tc>
          <w:tcPr>
            <w:tcBorders>
              <w:left w:color="000000" w:space="0" w:sz="4" w:val="single"/>
              <w:bottom w:color="000000" w:space="0" w:sz="4" w:val="single"/>
            </w:tcBorders>
            <w:shd w:fill="auto" w:val="clear"/>
            <w:tcMar>
              <w:left w:w="113.0" w:type="dxa"/>
            </w:tcMar>
            <w:vAlign w:val="center"/>
          </w:tcPr>
          <w:p w:rsidR="00000000" w:rsidDel="00000000" w:rsidP="00000000" w:rsidRDefault="00000000" w:rsidRPr="00000000" w14:paraId="00000036">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 Best SEO Campaign</w:t>
            </w:r>
          </w:p>
        </w:tc>
        <w:tc>
          <w:tcPr>
            <w:tcBorders>
              <w:left w:color="000000" w:space="0" w:sz="4" w:val="single"/>
              <w:bottom w:color="000000" w:space="0" w:sz="4" w:val="single"/>
            </w:tcBorders>
            <w:vAlign w:val="center"/>
          </w:tcPr>
          <w:p w:rsidR="00000000" w:rsidDel="00000000" w:rsidP="00000000" w:rsidRDefault="00000000" w:rsidRPr="00000000" w14:paraId="00000037">
            <w:pPr>
              <w:ind w:right="3630"/>
              <w:rPr>
                <w:rFonts w:ascii="Arial" w:cs="Arial" w:eastAsia="Arial" w:hAnsi="Arial"/>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8">
            <w:pPr>
              <w:rPr>
                <w:rFonts w:ascii="Arial" w:cs="Arial" w:eastAsia="Arial" w:hAnsi="Arial"/>
                <w:i w:val="1"/>
                <w:sz w:val="22"/>
                <w:szCs w:val="22"/>
              </w:rPr>
            </w:pPr>
            <w:r w:rsidDel="00000000" w:rsidR="00000000" w:rsidRPr="00000000">
              <w:rPr>
                <w:rFonts w:ascii="Arial" w:cs="Arial" w:eastAsia="Arial" w:hAnsi="Arial"/>
                <w:sz w:val="22"/>
                <w:szCs w:val="22"/>
                <w:rtl w:val="0"/>
              </w:rPr>
              <w:t xml:space="preserve">Please complete section C </w:t>
            </w:r>
            <w:r w:rsidDel="00000000" w:rsidR="00000000" w:rsidRPr="00000000">
              <w:rPr>
                <w:rtl w:val="0"/>
              </w:rPr>
            </w:r>
          </w:p>
        </w:tc>
      </w:tr>
      <w:tr>
        <w:trPr>
          <w:cantSplit w:val="0"/>
          <w:trHeight w:val="454" w:hRule="atLeast"/>
          <w:tblHeader w:val="0"/>
        </w:trPr>
        <w:tc>
          <w:tcPr>
            <w:tcBorders>
              <w:left w:color="000000" w:space="0" w:sz="4" w:val="single"/>
              <w:bottom w:color="000000" w:space="0" w:sz="4" w:val="single"/>
            </w:tcBorders>
            <w:shd w:fill="auto" w:val="clear"/>
            <w:tcMar>
              <w:left w:w="113.0" w:type="dxa"/>
            </w:tcMar>
            <w:vAlign w:val="center"/>
          </w:tcPr>
          <w:p w:rsidR="00000000" w:rsidDel="00000000" w:rsidP="00000000" w:rsidRDefault="00000000" w:rsidRPr="00000000" w14:paraId="00000039">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 Best PPC Campaign</w:t>
            </w:r>
          </w:p>
        </w:tc>
        <w:tc>
          <w:tcPr>
            <w:tcBorders>
              <w:left w:color="000000" w:space="0" w:sz="4" w:val="single"/>
              <w:bottom w:color="000000" w:space="0" w:sz="4" w:val="single"/>
            </w:tcBorders>
            <w:vAlign w:val="center"/>
          </w:tcPr>
          <w:p w:rsidR="00000000" w:rsidDel="00000000" w:rsidP="00000000" w:rsidRDefault="00000000" w:rsidRPr="00000000" w14:paraId="0000003A">
            <w:pPr>
              <w:ind w:right="3630"/>
              <w:rPr>
                <w:rFonts w:ascii="Arial" w:cs="Arial" w:eastAsia="Arial" w:hAnsi="Arial"/>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B">
            <w:pPr>
              <w:rPr>
                <w:rFonts w:ascii="Arial" w:cs="Arial" w:eastAsia="Arial" w:hAnsi="Arial"/>
                <w:i w:val="1"/>
                <w:sz w:val="22"/>
                <w:szCs w:val="22"/>
              </w:rPr>
            </w:pPr>
            <w:r w:rsidDel="00000000" w:rsidR="00000000" w:rsidRPr="00000000">
              <w:rPr>
                <w:rFonts w:ascii="Arial" w:cs="Arial" w:eastAsia="Arial" w:hAnsi="Arial"/>
                <w:sz w:val="22"/>
                <w:szCs w:val="22"/>
                <w:rtl w:val="0"/>
              </w:rPr>
              <w:t xml:space="preserve">Please complete section C </w:t>
            </w:r>
            <w:r w:rsidDel="00000000" w:rsidR="00000000" w:rsidRPr="00000000">
              <w:rPr>
                <w:rtl w:val="0"/>
              </w:rPr>
            </w:r>
          </w:p>
        </w:tc>
      </w:tr>
      <w:tr>
        <w:trPr>
          <w:cantSplit w:val="0"/>
          <w:trHeight w:val="454" w:hRule="atLeast"/>
          <w:tblHeader w:val="0"/>
        </w:trPr>
        <w:tc>
          <w:tcPr>
            <w:tcBorders>
              <w:left w:color="000000" w:space="0" w:sz="4" w:val="single"/>
              <w:bottom w:color="000000" w:space="0" w:sz="4" w:val="single"/>
            </w:tcBorders>
            <w:shd w:fill="auto" w:val="clear"/>
            <w:tcMar>
              <w:left w:w="113.0" w:type="dxa"/>
            </w:tcMar>
            <w:vAlign w:val="center"/>
          </w:tcPr>
          <w:p w:rsidR="00000000" w:rsidDel="00000000" w:rsidP="00000000" w:rsidRDefault="00000000" w:rsidRPr="00000000" w14:paraId="0000003C">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4. Best PR Campaign</w:t>
            </w:r>
          </w:p>
        </w:tc>
        <w:tc>
          <w:tcPr>
            <w:tcBorders>
              <w:left w:color="000000" w:space="0" w:sz="4" w:val="single"/>
              <w:bottom w:color="000000" w:space="0" w:sz="4" w:val="single"/>
            </w:tcBorders>
            <w:vAlign w:val="center"/>
          </w:tcPr>
          <w:p w:rsidR="00000000" w:rsidDel="00000000" w:rsidP="00000000" w:rsidRDefault="00000000" w:rsidRPr="00000000" w14:paraId="0000003D">
            <w:pPr>
              <w:ind w:right="3630"/>
              <w:rPr>
                <w:rFonts w:ascii="Arial" w:cs="Arial" w:eastAsia="Arial" w:hAnsi="Arial"/>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E">
            <w:pPr>
              <w:rPr>
                <w:rFonts w:ascii="Arial" w:cs="Arial" w:eastAsia="Arial" w:hAnsi="Arial"/>
                <w:i w:val="1"/>
                <w:sz w:val="22"/>
                <w:szCs w:val="22"/>
              </w:rPr>
            </w:pPr>
            <w:r w:rsidDel="00000000" w:rsidR="00000000" w:rsidRPr="00000000">
              <w:rPr>
                <w:rFonts w:ascii="Arial" w:cs="Arial" w:eastAsia="Arial" w:hAnsi="Arial"/>
                <w:sz w:val="22"/>
                <w:szCs w:val="22"/>
                <w:rtl w:val="0"/>
              </w:rPr>
              <w:t xml:space="preserve">Please complete section C </w:t>
            </w:r>
            <w:r w:rsidDel="00000000" w:rsidR="00000000" w:rsidRPr="00000000">
              <w:rPr>
                <w:rtl w:val="0"/>
              </w:rPr>
            </w:r>
          </w:p>
        </w:tc>
      </w:tr>
      <w:tr>
        <w:trPr>
          <w:cantSplit w:val="0"/>
          <w:trHeight w:val="454" w:hRule="atLeast"/>
          <w:tblHeader w:val="0"/>
        </w:trPr>
        <w:tc>
          <w:tcPr>
            <w:tcBorders>
              <w:left w:color="000000" w:space="0" w:sz="4" w:val="single"/>
              <w:bottom w:color="000000" w:space="0" w:sz="4" w:val="single"/>
            </w:tcBorders>
            <w:shd w:fill="auto" w:val="clear"/>
            <w:tcMar>
              <w:left w:w="113.0" w:type="dxa"/>
            </w:tcMar>
            <w:vAlign w:val="center"/>
          </w:tcPr>
          <w:p w:rsidR="00000000" w:rsidDel="00000000" w:rsidP="00000000" w:rsidRDefault="00000000" w:rsidRPr="00000000" w14:paraId="0000003F">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5. Best Not-for-Profit Campaign</w:t>
            </w:r>
          </w:p>
        </w:tc>
        <w:tc>
          <w:tcPr>
            <w:tcBorders>
              <w:left w:color="000000" w:space="0" w:sz="4" w:val="single"/>
              <w:bottom w:color="000000" w:space="0" w:sz="4" w:val="single"/>
            </w:tcBorders>
            <w:vAlign w:val="center"/>
          </w:tcPr>
          <w:p w:rsidR="00000000" w:rsidDel="00000000" w:rsidP="00000000" w:rsidRDefault="00000000" w:rsidRPr="00000000" w14:paraId="00000040">
            <w:pPr>
              <w:ind w:right="3630"/>
              <w:rPr>
                <w:rFonts w:ascii="Arial" w:cs="Arial" w:eastAsia="Arial" w:hAnsi="Arial"/>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1">
            <w:pPr>
              <w:rPr>
                <w:rFonts w:ascii="Arial" w:cs="Arial" w:eastAsia="Arial" w:hAnsi="Arial"/>
                <w:i w:val="1"/>
                <w:sz w:val="22"/>
                <w:szCs w:val="22"/>
              </w:rPr>
            </w:pPr>
            <w:r w:rsidDel="00000000" w:rsidR="00000000" w:rsidRPr="00000000">
              <w:rPr>
                <w:rFonts w:ascii="Arial" w:cs="Arial" w:eastAsia="Arial" w:hAnsi="Arial"/>
                <w:sz w:val="22"/>
                <w:szCs w:val="22"/>
                <w:rtl w:val="0"/>
              </w:rPr>
              <w:t xml:space="preserve">Please complete section C </w:t>
            </w:r>
            <w:r w:rsidDel="00000000" w:rsidR="00000000" w:rsidRPr="00000000">
              <w:rPr>
                <w:rtl w:val="0"/>
              </w:rPr>
            </w:r>
          </w:p>
        </w:tc>
      </w:tr>
      <w:tr>
        <w:trPr>
          <w:cantSplit w:val="0"/>
          <w:trHeight w:val="454" w:hRule="atLeast"/>
          <w:tblHeader w:val="0"/>
        </w:trPr>
        <w:tc>
          <w:tcPr>
            <w:tcBorders>
              <w:left w:color="000000" w:space="0" w:sz="4" w:val="single"/>
              <w:bottom w:color="000000" w:space="0" w:sz="4" w:val="single"/>
            </w:tcBorders>
            <w:shd w:fill="auto" w:val="clear"/>
            <w:tcMar>
              <w:left w:w="113.0" w:type="dxa"/>
            </w:tcMar>
            <w:vAlign w:val="center"/>
          </w:tcPr>
          <w:p w:rsidR="00000000" w:rsidDel="00000000" w:rsidP="00000000" w:rsidRDefault="00000000" w:rsidRPr="00000000" w14:paraId="00000042">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6. Best Marketing Campaign</w:t>
            </w:r>
          </w:p>
        </w:tc>
        <w:tc>
          <w:tcPr>
            <w:tcBorders>
              <w:left w:color="000000" w:space="0" w:sz="4" w:val="single"/>
              <w:bottom w:color="000000" w:space="0" w:sz="4" w:val="single"/>
            </w:tcBorders>
            <w:vAlign w:val="center"/>
          </w:tcPr>
          <w:p w:rsidR="00000000" w:rsidDel="00000000" w:rsidP="00000000" w:rsidRDefault="00000000" w:rsidRPr="00000000" w14:paraId="00000043">
            <w:pPr>
              <w:ind w:right="3630"/>
              <w:rPr>
                <w:rFonts w:ascii="Arial" w:cs="Arial" w:eastAsia="Arial" w:hAnsi="Arial"/>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4">
            <w:pPr>
              <w:rPr>
                <w:rFonts w:ascii="Arial" w:cs="Arial" w:eastAsia="Arial" w:hAnsi="Arial"/>
                <w:i w:val="1"/>
                <w:sz w:val="22"/>
                <w:szCs w:val="22"/>
              </w:rPr>
            </w:pPr>
            <w:r w:rsidDel="00000000" w:rsidR="00000000" w:rsidRPr="00000000">
              <w:rPr>
                <w:rFonts w:ascii="Arial" w:cs="Arial" w:eastAsia="Arial" w:hAnsi="Arial"/>
                <w:sz w:val="22"/>
                <w:szCs w:val="22"/>
                <w:rtl w:val="0"/>
              </w:rPr>
              <w:t xml:space="preserve">Please complete section C </w:t>
            </w:r>
            <w:r w:rsidDel="00000000" w:rsidR="00000000" w:rsidRPr="00000000">
              <w:rPr>
                <w:rtl w:val="0"/>
              </w:rPr>
            </w:r>
          </w:p>
        </w:tc>
      </w:tr>
      <w:tr>
        <w:trPr>
          <w:cantSplit w:val="0"/>
          <w:trHeight w:val="454" w:hRule="atLeast"/>
          <w:tblHeader w:val="0"/>
        </w:trPr>
        <w:tc>
          <w:tcPr>
            <w:tcBorders>
              <w:left w:color="000000" w:space="0" w:sz="4" w:val="single"/>
              <w:bottom w:color="000000" w:space="0" w:sz="4" w:val="single"/>
            </w:tcBorders>
            <w:shd w:fill="auto" w:val="clear"/>
            <w:tcMar>
              <w:left w:w="113.0" w:type="dxa"/>
            </w:tcMar>
            <w:vAlign w:val="center"/>
          </w:tcPr>
          <w:p w:rsidR="00000000" w:rsidDel="00000000" w:rsidP="00000000" w:rsidRDefault="00000000" w:rsidRPr="00000000" w14:paraId="00000045">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7. Best Integrated Campaign</w:t>
            </w:r>
          </w:p>
        </w:tc>
        <w:tc>
          <w:tcPr>
            <w:tcBorders>
              <w:left w:color="000000" w:space="0" w:sz="4" w:val="single"/>
              <w:bottom w:color="000000" w:space="0" w:sz="4" w:val="single"/>
            </w:tcBorders>
            <w:vAlign w:val="center"/>
          </w:tcPr>
          <w:p w:rsidR="00000000" w:rsidDel="00000000" w:rsidP="00000000" w:rsidRDefault="00000000" w:rsidRPr="00000000" w14:paraId="00000046">
            <w:pPr>
              <w:ind w:right="3630"/>
              <w:rPr>
                <w:rFonts w:ascii="Arial" w:cs="Arial" w:eastAsia="Arial" w:hAnsi="Arial"/>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7">
            <w:pPr>
              <w:rPr>
                <w:rFonts w:ascii="Arial" w:cs="Arial" w:eastAsia="Arial" w:hAnsi="Arial"/>
                <w:i w:val="1"/>
                <w:sz w:val="22"/>
                <w:szCs w:val="22"/>
              </w:rPr>
            </w:pPr>
            <w:r w:rsidDel="00000000" w:rsidR="00000000" w:rsidRPr="00000000">
              <w:rPr>
                <w:rFonts w:ascii="Arial" w:cs="Arial" w:eastAsia="Arial" w:hAnsi="Arial"/>
                <w:sz w:val="22"/>
                <w:szCs w:val="22"/>
                <w:rtl w:val="0"/>
              </w:rPr>
              <w:t xml:space="preserve">Please complete section C </w:t>
            </w:r>
            <w:r w:rsidDel="00000000" w:rsidR="00000000" w:rsidRPr="00000000">
              <w:rPr>
                <w:rtl w:val="0"/>
              </w:rPr>
            </w:r>
          </w:p>
        </w:tc>
      </w:tr>
      <w:tr>
        <w:trPr>
          <w:cantSplit w:val="0"/>
          <w:trHeight w:val="454" w:hRule="atLeast"/>
          <w:tblHeader w:val="0"/>
        </w:trPr>
        <w:tc>
          <w:tcPr>
            <w:tcBorders>
              <w:left w:color="000000" w:space="0" w:sz="4" w:val="single"/>
              <w:bottom w:color="000000" w:space="0" w:sz="4" w:val="single"/>
            </w:tcBorders>
            <w:shd w:fill="auto" w:val="clear"/>
            <w:tcMar>
              <w:left w:w="113.0" w:type="dxa"/>
            </w:tcMar>
            <w:vAlign w:val="center"/>
          </w:tcPr>
          <w:p w:rsidR="00000000" w:rsidDel="00000000" w:rsidP="00000000" w:rsidRDefault="00000000" w:rsidRPr="00000000" w14:paraId="00000048">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8. Best Event</w:t>
            </w:r>
          </w:p>
        </w:tc>
        <w:tc>
          <w:tcPr>
            <w:tcBorders>
              <w:left w:color="000000" w:space="0" w:sz="4" w:val="single"/>
              <w:bottom w:color="000000" w:space="0" w:sz="4" w:val="single"/>
            </w:tcBorders>
            <w:vAlign w:val="center"/>
          </w:tcPr>
          <w:p w:rsidR="00000000" w:rsidDel="00000000" w:rsidP="00000000" w:rsidRDefault="00000000" w:rsidRPr="00000000" w14:paraId="00000049">
            <w:pPr>
              <w:ind w:right="3630"/>
              <w:rPr>
                <w:rFonts w:ascii="Arial" w:cs="Arial" w:eastAsia="Arial" w:hAnsi="Arial"/>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A">
            <w:pPr>
              <w:rPr>
                <w:rFonts w:ascii="Arial" w:cs="Arial" w:eastAsia="Arial" w:hAnsi="Arial"/>
                <w:i w:val="1"/>
                <w:sz w:val="22"/>
                <w:szCs w:val="22"/>
              </w:rPr>
            </w:pPr>
            <w:r w:rsidDel="00000000" w:rsidR="00000000" w:rsidRPr="00000000">
              <w:rPr>
                <w:rFonts w:ascii="Arial" w:cs="Arial" w:eastAsia="Arial" w:hAnsi="Arial"/>
                <w:sz w:val="22"/>
                <w:szCs w:val="22"/>
                <w:rtl w:val="0"/>
              </w:rPr>
              <w:t xml:space="preserve">Please complete section C </w:t>
            </w:r>
            <w:r w:rsidDel="00000000" w:rsidR="00000000" w:rsidRPr="00000000">
              <w:rPr>
                <w:rtl w:val="0"/>
              </w:rPr>
            </w:r>
          </w:p>
        </w:tc>
      </w:tr>
      <w:tr>
        <w:trPr>
          <w:cantSplit w:val="0"/>
          <w:trHeight w:val="454" w:hRule="atLeast"/>
          <w:tblHeader w:val="0"/>
        </w:trPr>
        <w:tc>
          <w:tcPr>
            <w:tcBorders>
              <w:left w:color="000000" w:space="0" w:sz="4" w:val="single"/>
              <w:bottom w:color="000000" w:space="0" w:sz="4" w:val="single"/>
            </w:tcBorders>
            <w:shd w:fill="auto" w:val="clear"/>
            <w:tcMar>
              <w:left w:w="113.0" w:type="dxa"/>
            </w:tcMar>
            <w:vAlign w:val="center"/>
          </w:tcPr>
          <w:p w:rsidR="00000000" w:rsidDel="00000000" w:rsidP="00000000" w:rsidRDefault="00000000" w:rsidRPr="00000000" w14:paraId="0000004B">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9. Best New Business Campaign</w:t>
            </w:r>
          </w:p>
        </w:tc>
        <w:tc>
          <w:tcPr>
            <w:tcBorders>
              <w:left w:color="000000" w:space="0" w:sz="4" w:val="single"/>
              <w:bottom w:color="000000" w:space="0" w:sz="4" w:val="single"/>
            </w:tcBorders>
            <w:vAlign w:val="center"/>
          </w:tcPr>
          <w:p w:rsidR="00000000" w:rsidDel="00000000" w:rsidP="00000000" w:rsidRDefault="00000000" w:rsidRPr="00000000" w14:paraId="0000004C">
            <w:pPr>
              <w:ind w:right="3630"/>
              <w:rPr>
                <w:rFonts w:ascii="Arial" w:cs="Arial" w:eastAsia="Arial" w:hAnsi="Arial"/>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D">
            <w:pPr>
              <w:rPr>
                <w:rFonts w:ascii="Arial" w:cs="Arial" w:eastAsia="Arial" w:hAnsi="Arial"/>
                <w:sz w:val="22"/>
                <w:szCs w:val="22"/>
              </w:rPr>
            </w:pPr>
            <w:r w:rsidDel="00000000" w:rsidR="00000000" w:rsidRPr="00000000">
              <w:rPr>
                <w:rFonts w:ascii="Arial" w:cs="Arial" w:eastAsia="Arial" w:hAnsi="Arial"/>
                <w:sz w:val="22"/>
                <w:szCs w:val="22"/>
                <w:rtl w:val="0"/>
              </w:rPr>
              <w:t xml:space="preserve">Please complete section C </w:t>
            </w:r>
          </w:p>
        </w:tc>
      </w:tr>
      <w:tr>
        <w:trPr>
          <w:cantSplit w:val="0"/>
          <w:trHeight w:val="454" w:hRule="atLeast"/>
          <w:tblHeader w:val="0"/>
        </w:trPr>
        <w:tc>
          <w:tcPr>
            <w:tcBorders>
              <w:left w:color="000000" w:space="0" w:sz="4" w:val="single"/>
              <w:bottom w:color="000000" w:space="0" w:sz="4" w:val="single"/>
            </w:tcBorders>
            <w:shd w:fill="auto" w:val="clear"/>
            <w:tcMar>
              <w:left w:w="113.0" w:type="dxa"/>
            </w:tcMar>
            <w:vAlign w:val="center"/>
          </w:tcPr>
          <w:p w:rsidR="00000000" w:rsidDel="00000000" w:rsidP="00000000" w:rsidRDefault="00000000" w:rsidRPr="00000000" w14:paraId="0000004E">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10. Best Crisis Communications or Response Campaign</w:t>
            </w:r>
          </w:p>
        </w:tc>
        <w:tc>
          <w:tcPr>
            <w:tcBorders>
              <w:left w:color="000000" w:space="0" w:sz="4" w:val="single"/>
              <w:bottom w:color="000000" w:space="0" w:sz="4" w:val="single"/>
            </w:tcBorders>
            <w:vAlign w:val="center"/>
          </w:tcPr>
          <w:p w:rsidR="00000000" w:rsidDel="00000000" w:rsidP="00000000" w:rsidRDefault="00000000" w:rsidRPr="00000000" w14:paraId="0000004F">
            <w:pPr>
              <w:ind w:right="3630"/>
              <w:rPr>
                <w:rFonts w:ascii="Arial" w:cs="Arial" w:eastAsia="Arial" w:hAnsi="Arial"/>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0">
            <w:pPr>
              <w:rPr>
                <w:rFonts w:ascii="Arial" w:cs="Arial" w:eastAsia="Arial" w:hAnsi="Arial"/>
                <w:sz w:val="22"/>
                <w:szCs w:val="22"/>
              </w:rPr>
            </w:pPr>
            <w:r w:rsidDel="00000000" w:rsidR="00000000" w:rsidRPr="00000000">
              <w:rPr>
                <w:rFonts w:ascii="Arial" w:cs="Arial" w:eastAsia="Arial" w:hAnsi="Arial"/>
                <w:sz w:val="22"/>
                <w:szCs w:val="22"/>
                <w:rtl w:val="0"/>
              </w:rPr>
              <w:t xml:space="preserve">Please complete section C </w:t>
            </w:r>
          </w:p>
        </w:tc>
      </w:tr>
      <w:tr>
        <w:trPr>
          <w:cantSplit w:val="0"/>
          <w:trHeight w:val="454" w:hRule="atLeast"/>
          <w:tblHeader w:val="0"/>
        </w:trPr>
        <w:tc>
          <w:tcPr>
            <w:tcBorders>
              <w:left w:color="000000" w:space="0" w:sz="4" w:val="single"/>
              <w:bottom w:color="000000" w:space="0" w:sz="4" w:val="single"/>
            </w:tcBorders>
            <w:shd w:fill="auto" w:val="clear"/>
            <w:tcMar>
              <w:left w:w="113.0" w:type="dxa"/>
            </w:tcMar>
            <w:vAlign w:val="center"/>
          </w:tcPr>
          <w:p w:rsidR="00000000" w:rsidDel="00000000" w:rsidP="00000000" w:rsidRDefault="00000000" w:rsidRPr="00000000" w14:paraId="00000051">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11. Campaign Effectiveness Award</w:t>
            </w:r>
          </w:p>
        </w:tc>
        <w:tc>
          <w:tcPr>
            <w:tcBorders>
              <w:left w:color="000000" w:space="0" w:sz="4" w:val="single"/>
              <w:bottom w:color="000000" w:space="0" w:sz="4" w:val="single"/>
            </w:tcBorders>
            <w:vAlign w:val="center"/>
          </w:tcPr>
          <w:p w:rsidR="00000000" w:rsidDel="00000000" w:rsidP="00000000" w:rsidRDefault="00000000" w:rsidRPr="00000000" w14:paraId="00000052">
            <w:pPr>
              <w:ind w:right="3630"/>
              <w:rPr>
                <w:rFonts w:ascii="Arial" w:cs="Arial" w:eastAsia="Arial" w:hAnsi="Arial"/>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3">
            <w:pPr>
              <w:rPr>
                <w:rFonts w:ascii="Arial" w:cs="Arial" w:eastAsia="Arial" w:hAnsi="Arial"/>
                <w:sz w:val="22"/>
                <w:szCs w:val="22"/>
              </w:rPr>
            </w:pPr>
            <w:r w:rsidDel="00000000" w:rsidR="00000000" w:rsidRPr="00000000">
              <w:rPr>
                <w:rFonts w:ascii="Arial" w:cs="Arial" w:eastAsia="Arial" w:hAnsi="Arial"/>
                <w:sz w:val="22"/>
                <w:szCs w:val="22"/>
                <w:rtl w:val="0"/>
              </w:rPr>
              <w:t xml:space="preserve">Please complete section C </w:t>
            </w:r>
          </w:p>
        </w:tc>
      </w:tr>
      <w:tr>
        <w:trPr>
          <w:cantSplit w:val="0"/>
          <w:trHeight w:val="454" w:hRule="atLeast"/>
          <w:tblHeader w:val="0"/>
        </w:trPr>
        <w:tc>
          <w:tcPr>
            <w:tcBorders>
              <w:left w:color="000000" w:space="0" w:sz="4" w:val="single"/>
              <w:bottom w:color="000000" w:space="0" w:sz="4" w:val="single"/>
            </w:tcBorders>
            <w:shd w:fill="auto" w:val="clear"/>
            <w:tcMar>
              <w:left w:w="113.0" w:type="dxa"/>
            </w:tcMar>
            <w:vAlign w:val="center"/>
          </w:tcPr>
          <w:p w:rsidR="00000000" w:rsidDel="00000000" w:rsidP="00000000" w:rsidRDefault="00000000" w:rsidRPr="00000000" w14:paraId="00000054">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12. Best Pan European Campaign</w:t>
            </w:r>
          </w:p>
        </w:tc>
        <w:tc>
          <w:tcPr>
            <w:tcBorders>
              <w:left w:color="000000" w:space="0" w:sz="4" w:val="single"/>
              <w:bottom w:color="000000" w:space="0" w:sz="4" w:val="single"/>
            </w:tcBorders>
            <w:vAlign w:val="center"/>
          </w:tcPr>
          <w:p w:rsidR="00000000" w:rsidDel="00000000" w:rsidP="00000000" w:rsidRDefault="00000000" w:rsidRPr="00000000" w14:paraId="00000055">
            <w:pPr>
              <w:ind w:left="360" w:right="3630" w:firstLine="0"/>
              <w:rPr>
                <w:rFonts w:ascii="Arial" w:cs="Arial" w:eastAsia="Arial" w:hAnsi="Arial"/>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6">
            <w:pPr>
              <w:rPr>
                <w:rFonts w:ascii="Arial" w:cs="Arial" w:eastAsia="Arial" w:hAnsi="Arial"/>
                <w:sz w:val="22"/>
                <w:szCs w:val="22"/>
              </w:rPr>
            </w:pPr>
            <w:r w:rsidDel="00000000" w:rsidR="00000000" w:rsidRPr="00000000">
              <w:rPr>
                <w:rFonts w:ascii="Arial" w:cs="Arial" w:eastAsia="Arial" w:hAnsi="Arial"/>
                <w:sz w:val="22"/>
                <w:szCs w:val="22"/>
                <w:rtl w:val="0"/>
              </w:rPr>
              <w:t xml:space="preserve">Please complete section C </w:t>
            </w:r>
          </w:p>
        </w:tc>
      </w:tr>
      <w:tr>
        <w:trPr>
          <w:cantSplit w:val="0"/>
          <w:trHeight w:val="454" w:hRule="atLeast"/>
          <w:tblHeader w:val="0"/>
        </w:trPr>
        <w:tc>
          <w:tcPr>
            <w:tcBorders>
              <w:left w:color="000000" w:space="0" w:sz="4" w:val="single"/>
              <w:bottom w:color="000000" w:space="0" w:sz="4" w:val="single"/>
            </w:tcBorders>
            <w:shd w:fill="auto" w:val="clear"/>
            <w:tcMar>
              <w:left w:w="113.0" w:type="dxa"/>
            </w:tcMar>
            <w:vAlign w:val="center"/>
          </w:tcPr>
          <w:p w:rsidR="00000000" w:rsidDel="00000000" w:rsidP="00000000" w:rsidRDefault="00000000" w:rsidRPr="00000000" w14:paraId="00000057">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13. Best Use of AI in Client Campaign</w:t>
            </w:r>
          </w:p>
        </w:tc>
        <w:tc>
          <w:tcPr>
            <w:tcBorders>
              <w:left w:color="000000" w:space="0" w:sz="4" w:val="single"/>
              <w:bottom w:color="000000" w:space="0" w:sz="4" w:val="single"/>
            </w:tcBorders>
            <w:vAlign w:val="center"/>
          </w:tcPr>
          <w:p w:rsidR="00000000" w:rsidDel="00000000" w:rsidP="00000000" w:rsidRDefault="00000000" w:rsidRPr="00000000" w14:paraId="00000058">
            <w:pPr>
              <w:ind w:left="360" w:right="3630" w:firstLine="0"/>
              <w:rPr>
                <w:rFonts w:ascii="Arial" w:cs="Arial" w:eastAsia="Arial" w:hAnsi="Arial"/>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9">
            <w:pPr>
              <w:rPr>
                <w:rFonts w:ascii="Arial" w:cs="Arial" w:eastAsia="Arial" w:hAnsi="Arial"/>
                <w:sz w:val="22"/>
                <w:szCs w:val="22"/>
              </w:rPr>
            </w:pPr>
            <w:r w:rsidDel="00000000" w:rsidR="00000000" w:rsidRPr="00000000">
              <w:rPr>
                <w:rFonts w:ascii="Arial" w:cs="Arial" w:eastAsia="Arial" w:hAnsi="Arial"/>
                <w:sz w:val="22"/>
                <w:szCs w:val="22"/>
                <w:rtl w:val="0"/>
              </w:rPr>
              <w:t xml:space="preserve">Please complete section C </w:t>
            </w:r>
          </w:p>
        </w:tc>
      </w:tr>
      <w:tr>
        <w:trPr>
          <w:cantSplit w:val="0"/>
          <w:trHeight w:val="454" w:hRule="atLeast"/>
          <w:tblHeader w:val="0"/>
        </w:trPr>
        <w:tc>
          <w:tcPr>
            <w:tcBorders>
              <w:left w:color="000000" w:space="0" w:sz="4" w:val="single"/>
              <w:bottom w:color="000000" w:space="0" w:sz="4" w:val="single"/>
            </w:tcBorders>
            <w:shd w:fill="auto" w:val="clear"/>
            <w:tcMar>
              <w:left w:w="113.0" w:type="dxa"/>
            </w:tcMar>
            <w:vAlign w:val="center"/>
          </w:tcPr>
          <w:p w:rsidR="00000000" w:rsidDel="00000000" w:rsidP="00000000" w:rsidRDefault="00000000" w:rsidRPr="00000000" w14:paraId="0000005A">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14. Best AI Agency Software Solution</w:t>
            </w:r>
          </w:p>
        </w:tc>
        <w:tc>
          <w:tcPr>
            <w:tcBorders>
              <w:left w:color="000000" w:space="0" w:sz="4" w:val="single"/>
              <w:bottom w:color="000000" w:space="0" w:sz="4" w:val="single"/>
            </w:tcBorders>
            <w:vAlign w:val="center"/>
          </w:tcPr>
          <w:p w:rsidR="00000000" w:rsidDel="00000000" w:rsidP="00000000" w:rsidRDefault="00000000" w:rsidRPr="00000000" w14:paraId="0000005B">
            <w:pPr>
              <w:ind w:right="3630"/>
              <w:rPr>
                <w:rFonts w:ascii="Arial" w:cs="Arial" w:eastAsia="Arial" w:hAnsi="Arial"/>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C">
            <w:pPr>
              <w:rPr>
                <w:rFonts w:ascii="Arial" w:cs="Arial" w:eastAsia="Arial" w:hAnsi="Arial"/>
                <w:sz w:val="22"/>
                <w:szCs w:val="22"/>
              </w:rPr>
            </w:pPr>
            <w:r w:rsidDel="00000000" w:rsidR="00000000" w:rsidRPr="00000000">
              <w:rPr>
                <w:rFonts w:ascii="Arial" w:cs="Arial" w:eastAsia="Arial" w:hAnsi="Arial"/>
                <w:sz w:val="22"/>
                <w:szCs w:val="22"/>
                <w:rtl w:val="0"/>
              </w:rPr>
              <w:t xml:space="preserve">Please complete section C </w:t>
            </w:r>
          </w:p>
        </w:tc>
      </w:tr>
      <w:tr>
        <w:trPr>
          <w:cantSplit w:val="0"/>
          <w:trHeight w:val="454" w:hRule="atLeast"/>
          <w:tblHeader w:val="0"/>
        </w:trPr>
        <w:tc>
          <w:tcPr>
            <w:tcBorders>
              <w:left w:color="000000" w:space="0" w:sz="4" w:val="single"/>
              <w:bottom w:color="000000" w:space="0" w:sz="4" w:val="single"/>
            </w:tcBorders>
            <w:shd w:fill="auto" w:val="clear"/>
            <w:tcMar>
              <w:left w:w="113.0" w:type="dxa"/>
            </w:tcMar>
            <w:vAlign w:val="center"/>
          </w:tcPr>
          <w:p w:rsidR="00000000" w:rsidDel="00000000" w:rsidP="00000000" w:rsidRDefault="00000000" w:rsidRPr="00000000" w14:paraId="0000005D">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15. Best Agency Culture</w:t>
            </w:r>
          </w:p>
        </w:tc>
        <w:tc>
          <w:tcPr>
            <w:tcBorders>
              <w:left w:color="000000" w:space="0" w:sz="4" w:val="single"/>
              <w:bottom w:color="000000" w:space="0" w:sz="4" w:val="single"/>
            </w:tcBorders>
            <w:vAlign w:val="center"/>
          </w:tcPr>
          <w:p w:rsidR="00000000" w:rsidDel="00000000" w:rsidP="00000000" w:rsidRDefault="00000000" w:rsidRPr="00000000" w14:paraId="0000005E">
            <w:pPr>
              <w:ind w:right="3630"/>
              <w:rPr>
                <w:rFonts w:ascii="Arial" w:cs="Arial" w:eastAsia="Arial" w:hAnsi="Arial"/>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F">
            <w:pPr>
              <w:rPr>
                <w:rFonts w:ascii="Arial" w:cs="Arial" w:eastAsia="Arial" w:hAnsi="Arial"/>
                <w:sz w:val="22"/>
                <w:szCs w:val="22"/>
              </w:rPr>
            </w:pPr>
            <w:r w:rsidDel="00000000" w:rsidR="00000000" w:rsidRPr="00000000">
              <w:rPr>
                <w:rFonts w:ascii="Arial" w:cs="Arial" w:eastAsia="Arial" w:hAnsi="Arial"/>
                <w:sz w:val="22"/>
                <w:szCs w:val="22"/>
                <w:rtl w:val="0"/>
              </w:rPr>
              <w:t xml:space="preserve">Please complete section D</w:t>
            </w:r>
          </w:p>
        </w:tc>
      </w:tr>
      <w:tr>
        <w:trPr>
          <w:cantSplit w:val="0"/>
          <w:trHeight w:val="454" w:hRule="atLeast"/>
          <w:tblHeader w:val="0"/>
        </w:trPr>
        <w:tc>
          <w:tcPr>
            <w:tcBorders>
              <w:left w:color="000000" w:space="0" w:sz="4" w:val="single"/>
              <w:bottom w:color="000000" w:space="0" w:sz="4" w:val="single"/>
            </w:tcBorders>
            <w:shd w:fill="auto" w:val="clear"/>
            <w:tcMar>
              <w:left w:w="113.0" w:type="dxa"/>
            </w:tcMar>
            <w:vAlign w:val="center"/>
          </w:tcPr>
          <w:p w:rsidR="00000000" w:rsidDel="00000000" w:rsidP="00000000" w:rsidRDefault="00000000" w:rsidRPr="00000000" w14:paraId="00000060">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16. Best Charitable/Corporate Social Response Initiative </w:t>
            </w:r>
          </w:p>
        </w:tc>
        <w:tc>
          <w:tcPr>
            <w:tcBorders>
              <w:left w:color="000000" w:space="0" w:sz="4" w:val="single"/>
              <w:bottom w:color="000000" w:space="0" w:sz="4" w:val="single"/>
            </w:tcBorders>
            <w:vAlign w:val="center"/>
          </w:tcPr>
          <w:p w:rsidR="00000000" w:rsidDel="00000000" w:rsidP="00000000" w:rsidRDefault="00000000" w:rsidRPr="00000000" w14:paraId="00000061">
            <w:pPr>
              <w:ind w:right="3630"/>
              <w:rPr>
                <w:rFonts w:ascii="Arial" w:cs="Arial" w:eastAsia="Arial" w:hAnsi="Arial"/>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2">
            <w:pPr>
              <w:rPr>
                <w:rFonts w:ascii="Arial" w:cs="Arial" w:eastAsia="Arial" w:hAnsi="Arial"/>
                <w:sz w:val="22"/>
                <w:szCs w:val="22"/>
              </w:rPr>
            </w:pPr>
            <w:r w:rsidDel="00000000" w:rsidR="00000000" w:rsidRPr="00000000">
              <w:rPr>
                <w:rFonts w:ascii="Arial" w:cs="Arial" w:eastAsia="Arial" w:hAnsi="Arial"/>
                <w:sz w:val="22"/>
                <w:szCs w:val="22"/>
                <w:rtl w:val="0"/>
              </w:rPr>
              <w:t xml:space="preserve">Please complete section D</w:t>
            </w:r>
          </w:p>
        </w:tc>
      </w:tr>
      <w:tr>
        <w:trPr>
          <w:cantSplit w:val="0"/>
          <w:trHeight w:val="454" w:hRule="atLeast"/>
          <w:tblHeader w:val="0"/>
        </w:trPr>
        <w:tc>
          <w:tcPr>
            <w:tcBorders>
              <w:left w:color="000000" w:space="0" w:sz="4" w:val="single"/>
              <w:bottom w:color="000000" w:space="0" w:sz="4" w:val="single"/>
            </w:tcBorders>
            <w:shd w:fill="auto" w:val="clear"/>
            <w:tcMar>
              <w:left w:w="113.0" w:type="dxa"/>
            </w:tcMar>
            <w:vAlign w:val="center"/>
          </w:tcPr>
          <w:p w:rsidR="00000000" w:rsidDel="00000000" w:rsidP="00000000" w:rsidRDefault="00000000" w:rsidRPr="00000000" w14:paraId="00000063">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17. Best Culture Transformation Initiative</w:t>
            </w:r>
          </w:p>
        </w:tc>
        <w:tc>
          <w:tcPr>
            <w:tcBorders>
              <w:left w:color="000000" w:space="0" w:sz="4" w:val="single"/>
              <w:bottom w:color="000000" w:space="0" w:sz="4" w:val="single"/>
            </w:tcBorders>
            <w:vAlign w:val="center"/>
          </w:tcPr>
          <w:p w:rsidR="00000000" w:rsidDel="00000000" w:rsidP="00000000" w:rsidRDefault="00000000" w:rsidRPr="00000000" w14:paraId="00000064">
            <w:pPr>
              <w:ind w:right="3630"/>
              <w:rPr>
                <w:rFonts w:ascii="Arial" w:cs="Arial" w:eastAsia="Arial" w:hAnsi="Arial"/>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5">
            <w:pPr>
              <w:rPr>
                <w:rFonts w:ascii="Arial" w:cs="Arial" w:eastAsia="Arial" w:hAnsi="Arial"/>
                <w:sz w:val="22"/>
                <w:szCs w:val="22"/>
              </w:rPr>
            </w:pPr>
            <w:r w:rsidDel="00000000" w:rsidR="00000000" w:rsidRPr="00000000">
              <w:rPr>
                <w:rFonts w:ascii="Arial" w:cs="Arial" w:eastAsia="Arial" w:hAnsi="Arial"/>
                <w:sz w:val="22"/>
                <w:szCs w:val="22"/>
                <w:rtl w:val="0"/>
              </w:rPr>
              <w:t xml:space="preserve">Please complete section D</w:t>
            </w:r>
          </w:p>
        </w:tc>
      </w:tr>
      <w:tr>
        <w:trPr>
          <w:cantSplit w:val="0"/>
          <w:trHeight w:val="454" w:hRule="atLeast"/>
          <w:tblHeader w:val="0"/>
        </w:trPr>
        <w:tc>
          <w:tcPr>
            <w:tcBorders>
              <w:left w:color="000000" w:space="0" w:sz="4" w:val="single"/>
              <w:bottom w:color="000000" w:space="0" w:sz="4" w:val="single"/>
            </w:tcBorders>
            <w:shd w:fill="auto" w:val="clear"/>
            <w:tcMar>
              <w:left w:w="113.0" w:type="dxa"/>
            </w:tcMar>
            <w:vAlign w:val="center"/>
          </w:tcPr>
          <w:p w:rsidR="00000000" w:rsidDel="00000000" w:rsidP="00000000" w:rsidRDefault="00000000" w:rsidRPr="00000000" w14:paraId="00000066">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18. Best Flexible Working Policy </w:t>
            </w:r>
          </w:p>
        </w:tc>
        <w:tc>
          <w:tcPr>
            <w:tcBorders>
              <w:left w:color="000000" w:space="0" w:sz="4" w:val="single"/>
              <w:bottom w:color="000000" w:space="0" w:sz="4" w:val="single"/>
            </w:tcBorders>
            <w:vAlign w:val="center"/>
          </w:tcPr>
          <w:p w:rsidR="00000000" w:rsidDel="00000000" w:rsidP="00000000" w:rsidRDefault="00000000" w:rsidRPr="00000000" w14:paraId="00000067">
            <w:pPr>
              <w:ind w:right="3630"/>
              <w:rPr>
                <w:rFonts w:ascii="Arial" w:cs="Arial" w:eastAsia="Arial" w:hAnsi="Arial"/>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8">
            <w:pPr>
              <w:rPr>
                <w:rFonts w:ascii="Arial" w:cs="Arial" w:eastAsia="Arial" w:hAnsi="Arial"/>
                <w:sz w:val="22"/>
                <w:szCs w:val="22"/>
              </w:rPr>
            </w:pPr>
            <w:r w:rsidDel="00000000" w:rsidR="00000000" w:rsidRPr="00000000">
              <w:rPr>
                <w:rFonts w:ascii="Arial" w:cs="Arial" w:eastAsia="Arial" w:hAnsi="Arial"/>
                <w:sz w:val="22"/>
                <w:szCs w:val="22"/>
                <w:rtl w:val="0"/>
              </w:rPr>
              <w:t xml:space="preserve">Please complete section D</w:t>
            </w:r>
          </w:p>
        </w:tc>
      </w:tr>
      <w:tr>
        <w:trPr>
          <w:cantSplit w:val="0"/>
          <w:trHeight w:val="454" w:hRule="atLeast"/>
          <w:tblHeader w:val="0"/>
        </w:trPr>
        <w:tc>
          <w:tcPr>
            <w:tcBorders>
              <w:left w:color="000000" w:space="0" w:sz="4" w:val="single"/>
              <w:bottom w:color="000000" w:space="0" w:sz="4" w:val="single"/>
            </w:tcBorders>
            <w:shd w:fill="auto" w:val="clear"/>
            <w:tcMar>
              <w:left w:w="113.0" w:type="dxa"/>
            </w:tcMar>
            <w:vAlign w:val="center"/>
          </w:tcPr>
          <w:p w:rsidR="00000000" w:rsidDel="00000000" w:rsidP="00000000" w:rsidRDefault="00000000" w:rsidRPr="00000000" w14:paraId="00000069">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19. Best Inclusion and Diversity Initiative</w:t>
            </w:r>
          </w:p>
        </w:tc>
        <w:tc>
          <w:tcPr>
            <w:tcBorders>
              <w:left w:color="000000" w:space="0" w:sz="4" w:val="single"/>
              <w:bottom w:color="000000" w:space="0" w:sz="4" w:val="single"/>
            </w:tcBorders>
            <w:vAlign w:val="center"/>
          </w:tcPr>
          <w:p w:rsidR="00000000" w:rsidDel="00000000" w:rsidP="00000000" w:rsidRDefault="00000000" w:rsidRPr="00000000" w14:paraId="0000006A">
            <w:pPr>
              <w:ind w:right="3630"/>
              <w:rPr>
                <w:rFonts w:ascii="Arial" w:cs="Arial" w:eastAsia="Arial" w:hAnsi="Arial"/>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B">
            <w:pPr>
              <w:rPr>
                <w:rFonts w:ascii="Arial" w:cs="Arial" w:eastAsia="Arial" w:hAnsi="Arial"/>
                <w:sz w:val="22"/>
                <w:szCs w:val="22"/>
              </w:rPr>
            </w:pPr>
            <w:r w:rsidDel="00000000" w:rsidR="00000000" w:rsidRPr="00000000">
              <w:rPr>
                <w:rFonts w:ascii="Arial" w:cs="Arial" w:eastAsia="Arial" w:hAnsi="Arial"/>
                <w:sz w:val="22"/>
                <w:szCs w:val="22"/>
                <w:rtl w:val="0"/>
              </w:rPr>
              <w:t xml:space="preserve">Please complete section D</w:t>
            </w:r>
          </w:p>
        </w:tc>
      </w:tr>
      <w:tr>
        <w:trPr>
          <w:cantSplit w:val="0"/>
          <w:trHeight w:val="454" w:hRule="atLeast"/>
          <w:tblHeader w:val="0"/>
        </w:trPr>
        <w:tc>
          <w:tcPr>
            <w:tcBorders>
              <w:left w:color="000000" w:space="0" w:sz="4" w:val="single"/>
              <w:bottom w:color="000000" w:space="0" w:sz="4" w:val="single"/>
            </w:tcBorders>
            <w:shd w:fill="auto" w:val="clear"/>
            <w:tcMar>
              <w:left w:w="113.0" w:type="dxa"/>
            </w:tcMar>
            <w:vAlign w:val="center"/>
          </w:tcPr>
          <w:p w:rsidR="00000000" w:rsidDel="00000000" w:rsidP="00000000" w:rsidRDefault="00000000" w:rsidRPr="00000000" w14:paraId="0000006C">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20. Rising Agency Star Award</w:t>
            </w:r>
          </w:p>
        </w:tc>
        <w:tc>
          <w:tcPr>
            <w:tcBorders>
              <w:left w:color="000000" w:space="0" w:sz="4" w:val="single"/>
              <w:bottom w:color="000000" w:space="0" w:sz="4" w:val="single"/>
            </w:tcBorders>
            <w:vAlign w:val="center"/>
          </w:tcPr>
          <w:p w:rsidR="00000000" w:rsidDel="00000000" w:rsidP="00000000" w:rsidRDefault="00000000" w:rsidRPr="00000000" w14:paraId="0000006D">
            <w:pPr>
              <w:ind w:right="3630"/>
              <w:rPr>
                <w:rFonts w:ascii="Arial" w:cs="Arial" w:eastAsia="Arial" w:hAnsi="Arial"/>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E">
            <w:pPr>
              <w:rPr>
                <w:rFonts w:ascii="Arial" w:cs="Arial" w:eastAsia="Arial" w:hAnsi="Arial"/>
                <w:sz w:val="22"/>
                <w:szCs w:val="22"/>
              </w:rPr>
            </w:pPr>
            <w:r w:rsidDel="00000000" w:rsidR="00000000" w:rsidRPr="00000000">
              <w:rPr>
                <w:rFonts w:ascii="Arial" w:cs="Arial" w:eastAsia="Arial" w:hAnsi="Arial"/>
                <w:sz w:val="22"/>
                <w:szCs w:val="22"/>
                <w:rtl w:val="0"/>
              </w:rPr>
              <w:t xml:space="preserve">Please complete section E</w:t>
            </w:r>
          </w:p>
        </w:tc>
      </w:tr>
      <w:tr>
        <w:trPr>
          <w:cantSplit w:val="0"/>
          <w:trHeight w:val="454" w:hRule="atLeast"/>
          <w:tblHeader w:val="0"/>
        </w:trPr>
        <w:tc>
          <w:tcPr>
            <w:tcBorders>
              <w:left w:color="000000" w:space="0" w:sz="4" w:val="single"/>
              <w:bottom w:color="000000" w:space="0" w:sz="4" w:val="single"/>
            </w:tcBorders>
            <w:shd w:fill="auto" w:val="clear"/>
            <w:tcMar>
              <w:left w:w="113.0" w:type="dxa"/>
            </w:tcMar>
            <w:vAlign w:val="center"/>
          </w:tcPr>
          <w:p w:rsidR="00000000" w:rsidDel="00000000" w:rsidP="00000000" w:rsidRDefault="00000000" w:rsidRPr="00000000" w14:paraId="0000006F">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21. Best New Agency</w:t>
            </w:r>
          </w:p>
        </w:tc>
        <w:tc>
          <w:tcPr>
            <w:tcBorders>
              <w:left w:color="000000" w:space="0" w:sz="4" w:val="single"/>
              <w:bottom w:color="000000" w:space="0" w:sz="4" w:val="single"/>
            </w:tcBorders>
            <w:vAlign w:val="center"/>
          </w:tcPr>
          <w:p w:rsidR="00000000" w:rsidDel="00000000" w:rsidP="00000000" w:rsidRDefault="00000000" w:rsidRPr="00000000" w14:paraId="00000070">
            <w:pPr>
              <w:ind w:right="3630"/>
              <w:rPr>
                <w:rFonts w:ascii="Arial" w:cs="Arial" w:eastAsia="Arial" w:hAnsi="Arial"/>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1">
            <w:pPr>
              <w:rPr>
                <w:rFonts w:ascii="Arial" w:cs="Arial" w:eastAsia="Arial" w:hAnsi="Arial"/>
                <w:sz w:val="22"/>
                <w:szCs w:val="22"/>
              </w:rPr>
            </w:pPr>
            <w:r w:rsidDel="00000000" w:rsidR="00000000" w:rsidRPr="00000000">
              <w:rPr>
                <w:rFonts w:ascii="Arial" w:cs="Arial" w:eastAsia="Arial" w:hAnsi="Arial"/>
                <w:sz w:val="22"/>
                <w:szCs w:val="22"/>
                <w:rtl w:val="0"/>
              </w:rPr>
              <w:t xml:space="preserve">Please complete section E</w:t>
            </w:r>
          </w:p>
        </w:tc>
      </w:tr>
      <w:tr>
        <w:trPr>
          <w:cantSplit w:val="0"/>
          <w:trHeight w:val="454" w:hRule="atLeast"/>
          <w:tblHeader w:val="0"/>
        </w:trPr>
        <w:tc>
          <w:tcPr>
            <w:tcBorders>
              <w:left w:color="000000" w:space="0" w:sz="4" w:val="single"/>
              <w:bottom w:color="000000" w:space="0" w:sz="4" w:val="single"/>
            </w:tcBorders>
            <w:shd w:fill="auto" w:val="clear"/>
            <w:tcMar>
              <w:left w:w="113.0" w:type="dxa"/>
            </w:tcMar>
            <w:vAlign w:val="center"/>
          </w:tcPr>
          <w:p w:rsidR="00000000" w:rsidDel="00000000" w:rsidP="00000000" w:rsidRDefault="00000000" w:rsidRPr="00000000" w14:paraId="00000072">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22. Digital Agency of the Year</w:t>
            </w:r>
          </w:p>
        </w:tc>
        <w:tc>
          <w:tcPr>
            <w:tcBorders>
              <w:left w:color="000000" w:space="0" w:sz="4" w:val="single"/>
              <w:bottom w:color="000000" w:space="0" w:sz="4" w:val="single"/>
            </w:tcBorders>
            <w:vAlign w:val="center"/>
          </w:tcPr>
          <w:p w:rsidR="00000000" w:rsidDel="00000000" w:rsidP="00000000" w:rsidRDefault="00000000" w:rsidRPr="00000000" w14:paraId="00000073">
            <w:pPr>
              <w:ind w:right="3630"/>
              <w:rPr>
                <w:rFonts w:ascii="Arial" w:cs="Arial" w:eastAsia="Arial" w:hAnsi="Arial"/>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4">
            <w:pPr>
              <w:rPr>
                <w:rFonts w:ascii="Arial" w:cs="Arial" w:eastAsia="Arial" w:hAnsi="Arial"/>
                <w:sz w:val="22"/>
                <w:szCs w:val="22"/>
              </w:rPr>
            </w:pPr>
            <w:r w:rsidDel="00000000" w:rsidR="00000000" w:rsidRPr="00000000">
              <w:rPr>
                <w:rFonts w:ascii="Arial" w:cs="Arial" w:eastAsia="Arial" w:hAnsi="Arial"/>
                <w:sz w:val="22"/>
                <w:szCs w:val="22"/>
                <w:rtl w:val="0"/>
              </w:rPr>
              <w:t xml:space="preserve">Please complete section E</w:t>
            </w:r>
          </w:p>
        </w:tc>
      </w:tr>
      <w:tr>
        <w:trPr>
          <w:cantSplit w:val="0"/>
          <w:trHeight w:val="454" w:hRule="atLeast"/>
          <w:tblHeader w:val="0"/>
        </w:trPr>
        <w:tc>
          <w:tcPr>
            <w:tcBorders>
              <w:left w:color="000000" w:space="0" w:sz="4" w:val="single"/>
              <w:bottom w:color="000000" w:space="0" w:sz="4" w:val="single"/>
            </w:tcBorders>
            <w:shd w:fill="auto" w:val="clear"/>
            <w:tcMar>
              <w:left w:w="113.0" w:type="dxa"/>
            </w:tcMar>
            <w:vAlign w:val="center"/>
          </w:tcPr>
          <w:p w:rsidR="00000000" w:rsidDel="00000000" w:rsidP="00000000" w:rsidRDefault="00000000" w:rsidRPr="00000000" w14:paraId="00000075">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23. Media Buying Agency of the Year</w:t>
            </w:r>
          </w:p>
        </w:tc>
        <w:tc>
          <w:tcPr>
            <w:tcBorders>
              <w:left w:color="000000" w:space="0" w:sz="4" w:val="single"/>
              <w:bottom w:color="000000" w:space="0" w:sz="4" w:val="single"/>
            </w:tcBorders>
            <w:vAlign w:val="center"/>
          </w:tcPr>
          <w:p w:rsidR="00000000" w:rsidDel="00000000" w:rsidP="00000000" w:rsidRDefault="00000000" w:rsidRPr="00000000" w14:paraId="00000076">
            <w:pPr>
              <w:ind w:right="3630"/>
              <w:rPr>
                <w:rFonts w:ascii="Arial" w:cs="Arial" w:eastAsia="Arial" w:hAnsi="Arial"/>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7">
            <w:pPr>
              <w:rPr>
                <w:rFonts w:ascii="Arial" w:cs="Arial" w:eastAsia="Arial" w:hAnsi="Arial"/>
                <w:sz w:val="22"/>
                <w:szCs w:val="22"/>
              </w:rPr>
            </w:pPr>
            <w:r w:rsidDel="00000000" w:rsidR="00000000" w:rsidRPr="00000000">
              <w:rPr>
                <w:rFonts w:ascii="Arial" w:cs="Arial" w:eastAsia="Arial" w:hAnsi="Arial"/>
                <w:sz w:val="22"/>
                <w:szCs w:val="22"/>
                <w:rtl w:val="0"/>
              </w:rPr>
              <w:t xml:space="preserve">Please complete section E</w:t>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shd w:fill="auto" w:val="clear"/>
            <w:tcMar>
              <w:left w:w="113.0" w:type="dxa"/>
            </w:tcMar>
            <w:vAlign w:val="center"/>
          </w:tcPr>
          <w:p w:rsidR="00000000" w:rsidDel="00000000" w:rsidP="00000000" w:rsidRDefault="00000000" w:rsidRPr="00000000" w14:paraId="00000078">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24. B2B Agency of the Year</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9">
            <w:pPr>
              <w:ind w:right="3630"/>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A">
            <w:pPr>
              <w:rPr>
                <w:rFonts w:ascii="Arial" w:cs="Arial" w:eastAsia="Arial" w:hAnsi="Arial"/>
                <w:i w:val="1"/>
                <w:sz w:val="22"/>
                <w:szCs w:val="22"/>
              </w:rPr>
            </w:pPr>
            <w:r w:rsidDel="00000000" w:rsidR="00000000" w:rsidRPr="00000000">
              <w:rPr>
                <w:rFonts w:ascii="Arial" w:cs="Arial" w:eastAsia="Arial" w:hAnsi="Arial"/>
                <w:sz w:val="22"/>
                <w:szCs w:val="22"/>
                <w:rtl w:val="0"/>
              </w:rPr>
              <w:t xml:space="preserve">Please complete section E</w:t>
            </w:r>
            <w:r w:rsidDel="00000000" w:rsidR="00000000" w:rsidRPr="00000000">
              <w:rPr>
                <w:rtl w:val="0"/>
              </w:rPr>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shd w:fill="auto" w:val="clear"/>
            <w:tcMar>
              <w:left w:w="113.0" w:type="dxa"/>
            </w:tcMar>
            <w:vAlign w:val="center"/>
          </w:tcPr>
          <w:p w:rsidR="00000000" w:rsidDel="00000000" w:rsidP="00000000" w:rsidRDefault="00000000" w:rsidRPr="00000000" w14:paraId="0000007B">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25. B2C Agency of the Year</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C">
            <w:pPr>
              <w:ind w:right="3630"/>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D">
            <w:pPr>
              <w:rPr>
                <w:rFonts w:ascii="Arial" w:cs="Arial" w:eastAsia="Arial" w:hAnsi="Arial"/>
                <w:i w:val="1"/>
                <w:sz w:val="22"/>
                <w:szCs w:val="22"/>
              </w:rPr>
            </w:pPr>
            <w:r w:rsidDel="00000000" w:rsidR="00000000" w:rsidRPr="00000000">
              <w:rPr>
                <w:rFonts w:ascii="Arial" w:cs="Arial" w:eastAsia="Arial" w:hAnsi="Arial"/>
                <w:sz w:val="22"/>
                <w:szCs w:val="22"/>
                <w:rtl w:val="0"/>
              </w:rPr>
              <w:t xml:space="preserve">Please complete section E</w:t>
            </w:r>
            <w:r w:rsidDel="00000000" w:rsidR="00000000" w:rsidRPr="00000000">
              <w:rPr>
                <w:rtl w:val="0"/>
              </w:rPr>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shd w:fill="auto" w:val="clear"/>
            <w:tcMar>
              <w:left w:w="113.0" w:type="dxa"/>
            </w:tcMar>
            <w:vAlign w:val="center"/>
          </w:tcPr>
          <w:p w:rsidR="00000000" w:rsidDel="00000000" w:rsidP="00000000" w:rsidRDefault="00000000" w:rsidRPr="00000000" w14:paraId="0000007E">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26. eCommerce Agency of the Year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F">
            <w:pPr>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0">
            <w:pPr>
              <w:rPr>
                <w:rFonts w:ascii="Arial" w:cs="Arial" w:eastAsia="Arial" w:hAnsi="Arial"/>
                <w:i w:val="1"/>
                <w:sz w:val="22"/>
                <w:szCs w:val="22"/>
              </w:rPr>
            </w:pPr>
            <w:r w:rsidDel="00000000" w:rsidR="00000000" w:rsidRPr="00000000">
              <w:rPr>
                <w:rFonts w:ascii="Arial" w:cs="Arial" w:eastAsia="Arial" w:hAnsi="Arial"/>
                <w:sz w:val="22"/>
                <w:szCs w:val="22"/>
                <w:rtl w:val="0"/>
              </w:rPr>
              <w:t xml:space="preserve">Please complete section E</w:t>
            </w:r>
            <w:r w:rsidDel="00000000" w:rsidR="00000000" w:rsidRPr="00000000">
              <w:rPr>
                <w:rtl w:val="0"/>
              </w:rPr>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shd w:fill="auto" w:val="clear"/>
            <w:tcMar>
              <w:left w:w="113.0" w:type="dxa"/>
            </w:tcMar>
            <w:vAlign w:val="center"/>
          </w:tcPr>
          <w:p w:rsidR="00000000" w:rsidDel="00000000" w:rsidP="00000000" w:rsidRDefault="00000000" w:rsidRPr="00000000" w14:paraId="00000081">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27. SEO Agency of the Year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2">
            <w:pPr>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3">
            <w:pPr>
              <w:rPr>
                <w:rFonts w:ascii="Arial" w:cs="Arial" w:eastAsia="Arial" w:hAnsi="Arial"/>
                <w:i w:val="1"/>
                <w:sz w:val="22"/>
                <w:szCs w:val="22"/>
              </w:rPr>
            </w:pPr>
            <w:r w:rsidDel="00000000" w:rsidR="00000000" w:rsidRPr="00000000">
              <w:rPr>
                <w:rFonts w:ascii="Arial" w:cs="Arial" w:eastAsia="Arial" w:hAnsi="Arial"/>
                <w:sz w:val="22"/>
                <w:szCs w:val="22"/>
                <w:rtl w:val="0"/>
              </w:rPr>
              <w:t xml:space="preserve">Please complete section E</w:t>
            </w:r>
            <w:r w:rsidDel="00000000" w:rsidR="00000000" w:rsidRPr="00000000">
              <w:rPr>
                <w:rtl w:val="0"/>
              </w:rPr>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shd w:fill="auto" w:val="clear"/>
            <w:tcMar>
              <w:left w:w="113.0" w:type="dxa"/>
            </w:tcMar>
            <w:vAlign w:val="center"/>
          </w:tcPr>
          <w:p w:rsidR="00000000" w:rsidDel="00000000" w:rsidP="00000000" w:rsidRDefault="00000000" w:rsidRPr="00000000" w14:paraId="00000084">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28. PPC Agency of the Year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5">
            <w:pPr>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6">
            <w:pPr>
              <w:rPr>
                <w:rFonts w:ascii="Arial" w:cs="Arial" w:eastAsia="Arial" w:hAnsi="Arial"/>
                <w:i w:val="1"/>
                <w:sz w:val="22"/>
                <w:szCs w:val="22"/>
              </w:rPr>
            </w:pPr>
            <w:r w:rsidDel="00000000" w:rsidR="00000000" w:rsidRPr="00000000">
              <w:rPr>
                <w:rFonts w:ascii="Arial" w:cs="Arial" w:eastAsia="Arial" w:hAnsi="Arial"/>
                <w:sz w:val="22"/>
                <w:szCs w:val="22"/>
                <w:rtl w:val="0"/>
              </w:rPr>
              <w:t xml:space="preserve">Please complete section E</w:t>
            </w:r>
            <w:r w:rsidDel="00000000" w:rsidR="00000000" w:rsidRPr="00000000">
              <w:rPr>
                <w:rtl w:val="0"/>
              </w:rPr>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shd w:fill="auto" w:val="clear"/>
            <w:tcMar>
              <w:left w:w="113.0" w:type="dxa"/>
            </w:tcMar>
            <w:vAlign w:val="center"/>
          </w:tcPr>
          <w:p w:rsidR="00000000" w:rsidDel="00000000" w:rsidP="00000000" w:rsidRDefault="00000000" w:rsidRPr="00000000" w14:paraId="00000087">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29. Integrated Search Agency of the Year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8">
            <w:pPr>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9">
            <w:pPr>
              <w:rPr>
                <w:rFonts w:ascii="Arial" w:cs="Arial" w:eastAsia="Arial" w:hAnsi="Arial"/>
                <w:i w:val="1"/>
                <w:sz w:val="22"/>
                <w:szCs w:val="22"/>
              </w:rPr>
            </w:pPr>
            <w:r w:rsidDel="00000000" w:rsidR="00000000" w:rsidRPr="00000000">
              <w:rPr>
                <w:rFonts w:ascii="Arial" w:cs="Arial" w:eastAsia="Arial" w:hAnsi="Arial"/>
                <w:sz w:val="22"/>
                <w:szCs w:val="22"/>
                <w:rtl w:val="0"/>
              </w:rPr>
              <w:t xml:space="preserve">Please complete section E</w:t>
            </w:r>
            <w:r w:rsidDel="00000000" w:rsidR="00000000" w:rsidRPr="00000000">
              <w:rPr>
                <w:rtl w:val="0"/>
              </w:rPr>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shd w:fill="auto" w:val="clear"/>
            <w:tcMar>
              <w:left w:w="113.0" w:type="dxa"/>
            </w:tcMar>
            <w:vAlign w:val="center"/>
          </w:tcPr>
          <w:p w:rsidR="00000000" w:rsidDel="00000000" w:rsidP="00000000" w:rsidRDefault="00000000" w:rsidRPr="00000000" w14:paraId="0000008A">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30. Social Media Agency of the Year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B">
            <w:pPr>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C">
            <w:pPr>
              <w:rPr>
                <w:rFonts w:ascii="Arial" w:cs="Arial" w:eastAsia="Arial" w:hAnsi="Arial"/>
                <w:i w:val="1"/>
                <w:sz w:val="22"/>
                <w:szCs w:val="22"/>
              </w:rPr>
            </w:pPr>
            <w:r w:rsidDel="00000000" w:rsidR="00000000" w:rsidRPr="00000000">
              <w:rPr>
                <w:rFonts w:ascii="Arial" w:cs="Arial" w:eastAsia="Arial" w:hAnsi="Arial"/>
                <w:sz w:val="22"/>
                <w:szCs w:val="22"/>
                <w:rtl w:val="0"/>
              </w:rPr>
              <w:t xml:space="preserve">Please complete section E</w:t>
            </w:r>
            <w:r w:rsidDel="00000000" w:rsidR="00000000" w:rsidRPr="00000000">
              <w:rPr>
                <w:rtl w:val="0"/>
              </w:rPr>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shd w:fill="auto" w:val="clear"/>
            <w:tcMar>
              <w:left w:w="113.0" w:type="dxa"/>
            </w:tcMar>
            <w:vAlign w:val="center"/>
          </w:tcPr>
          <w:p w:rsidR="00000000" w:rsidDel="00000000" w:rsidP="00000000" w:rsidRDefault="00000000" w:rsidRPr="00000000" w14:paraId="0000008D">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31. Marketing Agency of the Year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E">
            <w:pPr>
              <w:ind w:right="3630"/>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F">
            <w:pPr>
              <w:rPr>
                <w:rFonts w:ascii="Arial" w:cs="Arial" w:eastAsia="Arial" w:hAnsi="Arial"/>
                <w:i w:val="1"/>
                <w:sz w:val="22"/>
                <w:szCs w:val="22"/>
              </w:rPr>
            </w:pPr>
            <w:r w:rsidDel="00000000" w:rsidR="00000000" w:rsidRPr="00000000">
              <w:rPr>
                <w:rFonts w:ascii="Arial" w:cs="Arial" w:eastAsia="Arial" w:hAnsi="Arial"/>
                <w:sz w:val="22"/>
                <w:szCs w:val="22"/>
                <w:rtl w:val="0"/>
              </w:rPr>
              <w:t xml:space="preserve">Please complete section E</w:t>
            </w:r>
            <w:r w:rsidDel="00000000" w:rsidR="00000000" w:rsidRPr="00000000">
              <w:rPr>
                <w:rtl w:val="0"/>
              </w:rPr>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shd w:fill="auto" w:val="clear"/>
            <w:tcMar>
              <w:left w:w="113.0" w:type="dxa"/>
            </w:tcMar>
            <w:vAlign w:val="center"/>
          </w:tcPr>
          <w:p w:rsidR="00000000" w:rsidDel="00000000" w:rsidP="00000000" w:rsidRDefault="00000000" w:rsidRPr="00000000" w14:paraId="00000090">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32. Creative/Design Agency of the Year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1">
            <w:pPr>
              <w:ind w:right="3630"/>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2">
            <w:pPr>
              <w:rPr>
                <w:rFonts w:ascii="Arial" w:cs="Arial" w:eastAsia="Arial" w:hAnsi="Arial"/>
                <w:i w:val="1"/>
                <w:sz w:val="22"/>
                <w:szCs w:val="22"/>
              </w:rPr>
            </w:pPr>
            <w:r w:rsidDel="00000000" w:rsidR="00000000" w:rsidRPr="00000000">
              <w:rPr>
                <w:rFonts w:ascii="Arial" w:cs="Arial" w:eastAsia="Arial" w:hAnsi="Arial"/>
                <w:sz w:val="22"/>
                <w:szCs w:val="22"/>
                <w:rtl w:val="0"/>
              </w:rPr>
              <w:t xml:space="preserve">Please complete section E</w:t>
            </w:r>
            <w:r w:rsidDel="00000000" w:rsidR="00000000" w:rsidRPr="00000000">
              <w:rPr>
                <w:rtl w:val="0"/>
              </w:rPr>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shd w:fill="auto" w:val="clear"/>
            <w:tcMar>
              <w:left w:w="113.0" w:type="dxa"/>
            </w:tcMar>
            <w:vAlign w:val="center"/>
          </w:tcPr>
          <w:p w:rsidR="00000000" w:rsidDel="00000000" w:rsidP="00000000" w:rsidRDefault="00000000" w:rsidRPr="00000000" w14:paraId="00000093">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33. Advertising Agency of the Year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4">
            <w:pPr>
              <w:ind w:right="3630"/>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5">
            <w:pPr>
              <w:rPr>
                <w:rFonts w:ascii="Arial" w:cs="Arial" w:eastAsia="Arial" w:hAnsi="Arial"/>
                <w:i w:val="1"/>
                <w:sz w:val="22"/>
                <w:szCs w:val="22"/>
              </w:rPr>
            </w:pPr>
            <w:r w:rsidDel="00000000" w:rsidR="00000000" w:rsidRPr="00000000">
              <w:rPr>
                <w:rFonts w:ascii="Arial" w:cs="Arial" w:eastAsia="Arial" w:hAnsi="Arial"/>
                <w:sz w:val="22"/>
                <w:szCs w:val="22"/>
                <w:rtl w:val="0"/>
              </w:rPr>
              <w:t xml:space="preserve">Please complete section E</w:t>
            </w:r>
            <w:r w:rsidDel="00000000" w:rsidR="00000000" w:rsidRPr="00000000">
              <w:rPr>
                <w:rtl w:val="0"/>
              </w:rPr>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shd w:fill="auto" w:val="clear"/>
            <w:tcMar>
              <w:left w:w="113.0" w:type="dxa"/>
            </w:tcMar>
            <w:vAlign w:val="center"/>
          </w:tcPr>
          <w:p w:rsidR="00000000" w:rsidDel="00000000" w:rsidP="00000000" w:rsidRDefault="00000000" w:rsidRPr="00000000" w14:paraId="00000096">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34. CRO Agency of the Year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7">
            <w:pPr>
              <w:ind w:right="3630"/>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8">
            <w:pPr>
              <w:rPr>
                <w:rFonts w:ascii="Arial" w:cs="Arial" w:eastAsia="Arial" w:hAnsi="Arial"/>
                <w:i w:val="1"/>
                <w:sz w:val="22"/>
                <w:szCs w:val="22"/>
              </w:rPr>
            </w:pPr>
            <w:r w:rsidDel="00000000" w:rsidR="00000000" w:rsidRPr="00000000">
              <w:rPr>
                <w:rFonts w:ascii="Arial" w:cs="Arial" w:eastAsia="Arial" w:hAnsi="Arial"/>
                <w:sz w:val="22"/>
                <w:szCs w:val="22"/>
                <w:rtl w:val="0"/>
              </w:rPr>
              <w:t xml:space="preserve">Please complete section E</w:t>
            </w:r>
            <w:r w:rsidDel="00000000" w:rsidR="00000000" w:rsidRPr="00000000">
              <w:rPr>
                <w:rtl w:val="0"/>
              </w:rPr>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shd w:fill="auto" w:val="clear"/>
            <w:tcMar>
              <w:left w:w="113.0" w:type="dxa"/>
            </w:tcMar>
            <w:vAlign w:val="center"/>
          </w:tcPr>
          <w:p w:rsidR="00000000" w:rsidDel="00000000" w:rsidP="00000000" w:rsidRDefault="00000000" w:rsidRPr="00000000" w14:paraId="00000099">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35. UX Agency of the Year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A">
            <w:pPr>
              <w:ind w:right="3630"/>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B">
            <w:pPr>
              <w:rPr>
                <w:rFonts w:ascii="Arial" w:cs="Arial" w:eastAsia="Arial" w:hAnsi="Arial"/>
                <w:i w:val="1"/>
                <w:sz w:val="22"/>
                <w:szCs w:val="22"/>
              </w:rPr>
            </w:pPr>
            <w:r w:rsidDel="00000000" w:rsidR="00000000" w:rsidRPr="00000000">
              <w:rPr>
                <w:rFonts w:ascii="Arial" w:cs="Arial" w:eastAsia="Arial" w:hAnsi="Arial"/>
                <w:sz w:val="22"/>
                <w:szCs w:val="22"/>
                <w:rtl w:val="0"/>
              </w:rPr>
              <w:t xml:space="preserve">Please complete section E</w:t>
            </w:r>
            <w:r w:rsidDel="00000000" w:rsidR="00000000" w:rsidRPr="00000000">
              <w:rPr>
                <w:rtl w:val="0"/>
              </w:rPr>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shd w:fill="auto" w:val="clear"/>
            <w:tcMar>
              <w:left w:w="113.0" w:type="dxa"/>
            </w:tcMar>
            <w:vAlign w:val="center"/>
          </w:tcPr>
          <w:p w:rsidR="00000000" w:rsidDel="00000000" w:rsidP="00000000" w:rsidRDefault="00000000" w:rsidRPr="00000000" w14:paraId="0000009C">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36. Independent Agency of the Year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D">
            <w:pPr>
              <w:ind w:right="3630"/>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E">
            <w:pPr>
              <w:rPr>
                <w:rFonts w:ascii="Arial" w:cs="Arial" w:eastAsia="Arial" w:hAnsi="Arial"/>
                <w:i w:val="1"/>
                <w:sz w:val="22"/>
                <w:szCs w:val="22"/>
              </w:rPr>
            </w:pPr>
            <w:r w:rsidDel="00000000" w:rsidR="00000000" w:rsidRPr="00000000">
              <w:rPr>
                <w:rFonts w:ascii="Arial" w:cs="Arial" w:eastAsia="Arial" w:hAnsi="Arial"/>
                <w:sz w:val="22"/>
                <w:szCs w:val="22"/>
                <w:rtl w:val="0"/>
              </w:rPr>
              <w:t xml:space="preserve">Please complete section E</w:t>
            </w:r>
            <w:r w:rsidDel="00000000" w:rsidR="00000000" w:rsidRPr="00000000">
              <w:rPr>
                <w:rtl w:val="0"/>
              </w:rPr>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shd w:fill="auto" w:val="clear"/>
            <w:tcMar>
              <w:left w:w="113.0" w:type="dxa"/>
            </w:tcMar>
            <w:vAlign w:val="center"/>
          </w:tcPr>
          <w:p w:rsidR="00000000" w:rsidDel="00000000" w:rsidP="00000000" w:rsidRDefault="00000000" w:rsidRPr="00000000" w14:paraId="0000009F">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37. PR Agency of the Year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0">
            <w:pPr>
              <w:ind w:right="3630"/>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1">
            <w:pPr>
              <w:rPr>
                <w:rFonts w:ascii="Arial" w:cs="Arial" w:eastAsia="Arial" w:hAnsi="Arial"/>
                <w:i w:val="1"/>
                <w:sz w:val="22"/>
                <w:szCs w:val="22"/>
              </w:rPr>
            </w:pPr>
            <w:r w:rsidDel="00000000" w:rsidR="00000000" w:rsidRPr="00000000">
              <w:rPr>
                <w:rFonts w:ascii="Arial" w:cs="Arial" w:eastAsia="Arial" w:hAnsi="Arial"/>
                <w:sz w:val="22"/>
                <w:szCs w:val="22"/>
                <w:rtl w:val="0"/>
              </w:rPr>
              <w:t xml:space="preserve">Please complete section E</w:t>
            </w:r>
            <w:r w:rsidDel="00000000" w:rsidR="00000000" w:rsidRPr="00000000">
              <w:rPr>
                <w:rtl w:val="0"/>
              </w:rPr>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shd w:fill="auto" w:val="clear"/>
            <w:tcMar>
              <w:left w:w="113.0" w:type="dxa"/>
            </w:tcMar>
            <w:vAlign w:val="center"/>
          </w:tcPr>
          <w:p w:rsidR="00000000" w:rsidDel="00000000" w:rsidP="00000000" w:rsidRDefault="00000000" w:rsidRPr="00000000" w14:paraId="000000A2">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38. Innovative Agency of the Year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3">
            <w:pPr>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4">
            <w:pPr>
              <w:rPr>
                <w:rFonts w:ascii="Arial" w:cs="Arial" w:eastAsia="Arial" w:hAnsi="Arial"/>
                <w:i w:val="1"/>
                <w:sz w:val="22"/>
                <w:szCs w:val="22"/>
              </w:rPr>
            </w:pPr>
            <w:r w:rsidDel="00000000" w:rsidR="00000000" w:rsidRPr="00000000">
              <w:rPr>
                <w:rFonts w:ascii="Arial" w:cs="Arial" w:eastAsia="Arial" w:hAnsi="Arial"/>
                <w:sz w:val="22"/>
                <w:szCs w:val="22"/>
                <w:rtl w:val="0"/>
              </w:rPr>
              <w:t xml:space="preserve">Please complete section E</w:t>
            </w:r>
            <w:r w:rsidDel="00000000" w:rsidR="00000000" w:rsidRPr="00000000">
              <w:rPr>
                <w:rtl w:val="0"/>
              </w:rPr>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shd w:fill="auto" w:val="clear"/>
            <w:tcMar>
              <w:left w:w="113.0" w:type="dxa"/>
            </w:tcMar>
            <w:vAlign w:val="center"/>
          </w:tcPr>
          <w:p w:rsidR="00000000" w:rsidDel="00000000" w:rsidP="00000000" w:rsidRDefault="00000000" w:rsidRPr="00000000" w14:paraId="000000A5">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39. Integrated Agency of the Year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6">
            <w:pPr>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7">
            <w:pPr>
              <w:rPr>
                <w:rFonts w:ascii="Arial" w:cs="Arial" w:eastAsia="Arial" w:hAnsi="Arial"/>
                <w:i w:val="1"/>
                <w:sz w:val="22"/>
                <w:szCs w:val="22"/>
              </w:rPr>
            </w:pPr>
            <w:r w:rsidDel="00000000" w:rsidR="00000000" w:rsidRPr="00000000">
              <w:rPr>
                <w:rFonts w:ascii="Arial" w:cs="Arial" w:eastAsia="Arial" w:hAnsi="Arial"/>
                <w:sz w:val="22"/>
                <w:szCs w:val="22"/>
                <w:rtl w:val="0"/>
              </w:rPr>
              <w:t xml:space="preserve">Please complete section E</w:t>
            </w:r>
            <w:r w:rsidDel="00000000" w:rsidR="00000000" w:rsidRPr="00000000">
              <w:rPr>
                <w:rtl w:val="0"/>
              </w:rPr>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shd w:fill="auto" w:val="clear"/>
            <w:tcMar>
              <w:left w:w="113.0" w:type="dxa"/>
            </w:tcMar>
            <w:vAlign w:val="center"/>
          </w:tcPr>
          <w:p w:rsidR="00000000" w:rsidDel="00000000" w:rsidP="00000000" w:rsidRDefault="00000000" w:rsidRPr="00000000" w14:paraId="000000A8">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40. Best Small Agency of the Year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9">
            <w:pPr>
              <w:ind w:right="3630"/>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A">
            <w:pPr>
              <w:rPr>
                <w:rFonts w:ascii="Arial" w:cs="Arial" w:eastAsia="Arial" w:hAnsi="Arial"/>
                <w:i w:val="1"/>
                <w:sz w:val="22"/>
                <w:szCs w:val="22"/>
              </w:rPr>
            </w:pPr>
            <w:r w:rsidDel="00000000" w:rsidR="00000000" w:rsidRPr="00000000">
              <w:rPr>
                <w:rFonts w:ascii="Arial" w:cs="Arial" w:eastAsia="Arial" w:hAnsi="Arial"/>
                <w:sz w:val="22"/>
                <w:szCs w:val="22"/>
                <w:rtl w:val="0"/>
              </w:rPr>
              <w:t xml:space="preserve">Please complete section E</w:t>
            </w:r>
            <w:r w:rsidDel="00000000" w:rsidR="00000000" w:rsidRPr="00000000">
              <w:rPr>
                <w:rtl w:val="0"/>
              </w:rPr>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shd w:fill="auto" w:val="clear"/>
            <w:tcMar>
              <w:left w:w="113.0" w:type="dxa"/>
            </w:tcMar>
            <w:vAlign w:val="center"/>
          </w:tcPr>
          <w:p w:rsidR="00000000" w:rsidDel="00000000" w:rsidP="00000000" w:rsidRDefault="00000000" w:rsidRPr="00000000" w14:paraId="000000AB">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41. Best Large Agency of the Year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C">
            <w:pPr>
              <w:ind w:right="3630"/>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D">
            <w:pPr>
              <w:rPr>
                <w:rFonts w:ascii="Arial" w:cs="Arial" w:eastAsia="Arial" w:hAnsi="Arial"/>
                <w:i w:val="1"/>
                <w:sz w:val="22"/>
                <w:szCs w:val="22"/>
              </w:rPr>
            </w:pPr>
            <w:r w:rsidDel="00000000" w:rsidR="00000000" w:rsidRPr="00000000">
              <w:rPr>
                <w:rFonts w:ascii="Arial" w:cs="Arial" w:eastAsia="Arial" w:hAnsi="Arial"/>
                <w:sz w:val="22"/>
                <w:szCs w:val="22"/>
                <w:rtl w:val="0"/>
              </w:rPr>
              <w:t xml:space="preserve">Please complete section E</w:t>
            </w:r>
            <w:r w:rsidDel="00000000" w:rsidR="00000000" w:rsidRPr="00000000">
              <w:rPr>
                <w:rtl w:val="0"/>
              </w:rPr>
            </w:r>
          </w:p>
        </w:tc>
      </w:tr>
    </w:tbl>
    <w:p w:rsidR="00000000" w:rsidDel="00000000" w:rsidP="00000000" w:rsidRDefault="00000000" w:rsidRPr="00000000" w14:paraId="000000AE">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F">
      <w:pPr>
        <w:rPr>
          <w:rFonts w:ascii="Arial" w:cs="Arial" w:eastAsia="Arial" w:hAnsi="Arial"/>
          <w:sz w:val="22"/>
          <w:szCs w:val="22"/>
        </w:rPr>
      </w:pPr>
      <w:r w:rsidDel="00000000" w:rsidR="00000000" w:rsidRPr="00000000">
        <w:rPr>
          <w:rtl w:val="0"/>
        </w:rPr>
      </w:r>
    </w:p>
    <w:bookmarkStart w:colFirst="0" w:colLast="0" w:name="bookmark=id.gjdgxs" w:id="0"/>
    <w:bookmarkEnd w:id="0"/>
    <w:p w:rsidR="00000000" w:rsidDel="00000000" w:rsidP="00000000" w:rsidRDefault="00000000" w:rsidRPr="00000000" w14:paraId="000000B0">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1">
      <w:pPr>
        <w:rPr>
          <w:rFonts w:ascii="Arial" w:cs="Arial" w:eastAsia="Arial" w:hAnsi="Arial"/>
          <w:sz w:val="22"/>
          <w:szCs w:val="22"/>
        </w:rPr>
        <w:sectPr>
          <w:type w:val="nextPage"/>
          <w:pgSz w:h="16840" w:w="1190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bl>
      <w:tblPr>
        <w:tblStyle w:val="Table4"/>
        <w:tblW w:w="9356.0" w:type="dxa"/>
        <w:jc w:val="left"/>
        <w:tblInd w:w="-143.0" w:type="dxa"/>
        <w:tblLayout w:type="fixed"/>
        <w:tblLook w:val="0000"/>
      </w:tblPr>
      <w:tblGrid>
        <w:gridCol w:w="9356"/>
        <w:tblGridChange w:id="0">
          <w:tblGrid>
            <w:gridCol w:w="9356"/>
          </w:tblGrid>
        </w:tblGridChange>
      </w:tblGrid>
      <w:tr>
        <w:trPr>
          <w:cantSplit w:val="0"/>
          <w:trHeight w:val="1701" w:hRule="atLeast"/>
          <w:tblHeader w:val="0"/>
        </w:trPr>
        <w:tc>
          <w:tcPr>
            <w:tcBorders>
              <w:top w:color="000000" w:space="0" w:sz="4" w:val="single"/>
              <w:left w:color="000000" w:space="0" w:sz="4" w:val="single"/>
              <w:bottom w:color="000000" w:space="0" w:sz="4" w:val="single"/>
              <w:right w:color="000000" w:space="0" w:sz="4" w:val="single"/>
            </w:tcBorders>
            <w:shd w:fill="49017d" w:val="clear"/>
            <w:tcMar>
              <w:left w:w="142.0" w:type="dxa"/>
            </w:tcMar>
            <w:vAlign w:val="center"/>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ffff"/>
                <w:sz w:val="22"/>
                <w:szCs w:val="22"/>
                <w:u w:val="none"/>
                <w:shd w:fill="auto" w:val="clear"/>
                <w:vertAlign w:val="baseline"/>
              </w:rPr>
            </w:pPr>
            <w:r w:rsidDel="00000000" w:rsidR="00000000" w:rsidRPr="00000000">
              <w:rPr>
                <w:rFonts w:ascii="Arial" w:cs="Arial" w:eastAsia="Arial" w:hAnsi="Arial"/>
                <w:b w:val="1"/>
                <w:i w:val="0"/>
                <w:smallCaps w:val="0"/>
                <w:strike w:val="0"/>
                <w:color w:val="ffffff"/>
                <w:sz w:val="22"/>
                <w:szCs w:val="22"/>
                <w:u w:val="none"/>
                <w:shd w:fill="auto" w:val="clear"/>
                <w:vertAlign w:val="baseline"/>
                <w:rtl w:val="0"/>
              </w:rPr>
              <w:t xml:space="preserve">SECTION C – CAMPAIGN AWARDS</w:t>
            </w:r>
          </w:p>
          <w:p w:rsidR="00000000" w:rsidDel="00000000" w:rsidP="00000000" w:rsidRDefault="00000000" w:rsidRPr="00000000" w14:paraId="000000B4">
            <w:pPr>
              <w:rPr>
                <w:rFonts w:ascii="Arial" w:cs="Arial" w:eastAsia="Arial" w:hAnsi="Arial"/>
                <w:color w:val="ffffff"/>
                <w:sz w:val="22"/>
                <w:szCs w:val="22"/>
              </w:rPr>
            </w:pPr>
            <w:r w:rsidDel="00000000" w:rsidR="00000000" w:rsidRPr="00000000">
              <w:rPr>
                <w:rFonts w:ascii="Arial" w:cs="Arial" w:eastAsia="Arial" w:hAnsi="Arial"/>
                <w:color w:val="ffffff"/>
                <w:sz w:val="22"/>
                <w:szCs w:val="22"/>
                <w:rtl w:val="0"/>
              </w:rPr>
              <w:t xml:space="preserve">Please complete the following sections providing details of the campaign that you are entering. Please note entries must not exceed a total word count of 1000 words.</w:t>
            </w:r>
          </w:p>
          <w:p w:rsidR="00000000" w:rsidDel="00000000" w:rsidP="00000000" w:rsidRDefault="00000000" w:rsidRPr="00000000" w14:paraId="000000B5">
            <w:pPr>
              <w:rPr>
                <w:rFonts w:ascii="Arial" w:cs="Arial" w:eastAsia="Arial" w:hAnsi="Arial"/>
                <w:color w:val="ffffff"/>
                <w:sz w:val="22"/>
                <w:szCs w:val="22"/>
              </w:rPr>
            </w:pPr>
            <w:r w:rsidDel="00000000" w:rsidR="00000000" w:rsidRPr="00000000">
              <w:rPr>
                <w:rtl w:val="0"/>
              </w:rPr>
            </w:r>
          </w:p>
          <w:p w:rsidR="00000000" w:rsidDel="00000000" w:rsidP="00000000" w:rsidRDefault="00000000" w:rsidRPr="00000000" w14:paraId="000000B6">
            <w:pPr>
              <w:rPr>
                <w:rFonts w:ascii="Arial" w:cs="Arial" w:eastAsia="Arial" w:hAnsi="Arial"/>
                <w:i w:val="1"/>
                <w:sz w:val="22"/>
                <w:szCs w:val="22"/>
              </w:rPr>
            </w:pPr>
            <w:r w:rsidDel="00000000" w:rsidR="00000000" w:rsidRPr="00000000">
              <w:rPr>
                <w:rFonts w:ascii="Arial" w:cs="Arial" w:eastAsia="Arial" w:hAnsi="Arial"/>
                <w:color w:val="ffffff"/>
                <w:sz w:val="22"/>
                <w:szCs w:val="22"/>
                <w:rtl w:val="0"/>
              </w:rPr>
              <w:t xml:space="preserve">All information provided will remain confidential to the judges before and after the event and will not be shared with anyone outside of the judging panel allocated to review your entry.</w:t>
            </w:r>
            <w:r w:rsidDel="00000000" w:rsidR="00000000" w:rsidRPr="00000000">
              <w:rPr>
                <w:rtl w:val="0"/>
              </w:rPr>
            </w:r>
          </w:p>
        </w:tc>
      </w:tr>
      <w:tr>
        <w:trPr>
          <w:cantSplit w:val="0"/>
          <w:trHeight w:val="2268" w:hRule="atLeast"/>
          <w:tblHeader w:val="0"/>
        </w:trPr>
        <w:tc>
          <w:tcPr>
            <w:tcBorders>
              <w:top w:color="000000" w:space="0" w:sz="4" w:val="single"/>
              <w:left w:color="000000" w:space="0" w:sz="4" w:val="single"/>
              <w:bottom w:color="000000" w:space="0" w:sz="4" w:val="single"/>
              <w:right w:color="000000" w:space="0" w:sz="4" w:val="single"/>
            </w:tcBorders>
            <w:shd w:fill="f2f2f2" w:val="clear"/>
            <w:tcMar>
              <w:left w:w="142.0" w:type="dxa"/>
            </w:tcMar>
            <w:vAlign w:val="center"/>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Entrant Name(s), Client Name &amp; Campaign Title </w:t>
            </w:r>
          </w:p>
          <w:p w:rsidR="00000000" w:rsidDel="00000000" w:rsidP="00000000" w:rsidRDefault="00000000" w:rsidRPr="00000000" w14:paraId="000000B8">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How you wish for the campaign to be credited including your organisation name, any partners / clients you want to credit &amp; the title of your campaign.</w:t>
            </w:r>
          </w:p>
          <w:p w:rsidR="00000000" w:rsidDel="00000000" w:rsidP="00000000" w:rsidRDefault="00000000" w:rsidRPr="00000000" w14:paraId="000000B9">
            <w:pP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BA">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Please structure your title in the following format:</w:t>
            </w:r>
          </w:p>
          <w:p w:rsidR="00000000" w:rsidDel="00000000" w:rsidP="00000000" w:rsidRDefault="00000000" w:rsidRPr="00000000" w14:paraId="000000BB">
            <w:pPr>
              <w:rPr>
                <w:rFonts w:ascii="Arial" w:cs="Arial" w:eastAsia="Arial" w:hAnsi="Arial"/>
                <w:i w:val="1"/>
                <w:color w:val="000000"/>
                <w:sz w:val="22"/>
                <w:szCs w:val="22"/>
              </w:rPr>
            </w:pPr>
            <w:r w:rsidDel="00000000" w:rsidR="00000000" w:rsidRPr="00000000">
              <w:rPr>
                <w:rFonts w:ascii="Arial" w:cs="Arial" w:eastAsia="Arial" w:hAnsi="Arial"/>
                <w:b w:val="1"/>
                <w:i w:val="1"/>
                <w:color w:val="000000"/>
                <w:sz w:val="22"/>
                <w:szCs w:val="22"/>
                <w:rtl w:val="0"/>
              </w:rPr>
              <w:t xml:space="preserve">"Entrant Name &amp; Client Name - Campaign Name"</w:t>
            </w:r>
            <w:r w:rsidDel="00000000" w:rsidR="00000000" w:rsidRPr="00000000">
              <w:rPr>
                <w:rtl w:val="0"/>
              </w:rPr>
            </w:r>
          </w:p>
          <w:p w:rsidR="00000000" w:rsidDel="00000000" w:rsidP="00000000" w:rsidRDefault="00000000" w:rsidRPr="00000000" w14:paraId="000000BC">
            <w:pP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BD">
            <w:pPr>
              <w:rPr>
                <w:rFonts w:ascii="Arial" w:cs="Arial" w:eastAsia="Arial" w:hAnsi="Arial"/>
                <w:i w:val="1"/>
                <w:sz w:val="22"/>
                <w:szCs w:val="22"/>
              </w:rPr>
            </w:pPr>
            <w:r w:rsidDel="00000000" w:rsidR="00000000" w:rsidRPr="00000000">
              <w:rPr>
                <w:rFonts w:ascii="Arial" w:cs="Arial" w:eastAsia="Arial" w:hAnsi="Arial"/>
                <w:color w:val="000000"/>
                <w:sz w:val="22"/>
                <w:szCs w:val="22"/>
                <w:rtl w:val="0"/>
              </w:rPr>
              <w:t xml:space="preserve">Please keep this concise as it will appear on the website if you are shortlisted.</w:t>
            </w:r>
            <w:r w:rsidDel="00000000" w:rsidR="00000000" w:rsidRPr="00000000">
              <w:rPr>
                <w:rtl w:val="0"/>
              </w:rPr>
            </w:r>
          </w:p>
        </w:tc>
      </w:tr>
      <w:tr>
        <w:trPr>
          <w:cantSplit w:val="0"/>
          <w:trHeight w:val="288" w:hRule="atLeast"/>
          <w:tblHeader w:val="0"/>
        </w:trPr>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E">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LAZZAWEB &amp; Zinkbakken - A Cross-Platform Customer Journey to </w:t>
            </w:r>
            <w:r w:rsidDel="00000000" w:rsidR="00000000" w:rsidRPr="00000000">
              <w:rPr>
                <w:rFonts w:ascii="Arial" w:cs="Arial" w:eastAsia="Arial" w:hAnsi="Arial"/>
                <w:sz w:val="22"/>
                <w:szCs w:val="22"/>
                <w:rtl w:val="0"/>
              </w:rPr>
              <w:t xml:space="preserve">Maximize</w:t>
            </w:r>
            <w:r w:rsidDel="00000000" w:rsidR="00000000" w:rsidRPr="00000000">
              <w:rPr>
                <w:rFonts w:ascii="Arial" w:cs="Arial" w:eastAsia="Arial" w:hAnsi="Arial"/>
                <w:sz w:val="22"/>
                <w:szCs w:val="22"/>
                <w:rtl w:val="0"/>
              </w:rPr>
              <w:t xml:space="preserve"> Revenue</w:t>
            </w:r>
            <w:r w:rsidDel="00000000" w:rsidR="00000000" w:rsidRPr="00000000">
              <w:rPr>
                <w:rtl w:val="0"/>
              </w:rPr>
            </w:r>
          </w:p>
        </w:tc>
      </w:tr>
      <w:tr>
        <w:trPr>
          <w:cantSplit w:val="0"/>
          <w:trHeight w:val="2721" w:hRule="atLeast"/>
          <w:tblHeader w:val="0"/>
        </w:trPr>
        <w:tc>
          <w:tcPr>
            <w:tcBorders>
              <w:left w:color="000000" w:space="0" w:sz="4" w:val="single"/>
              <w:bottom w:color="000000" w:space="0" w:sz="4" w:val="single"/>
              <w:right w:color="000000" w:space="0" w:sz="4" w:val="single"/>
            </w:tcBorders>
            <w:shd w:fill="f2f2f2" w:val="clear"/>
            <w:tcMar>
              <w:left w:w="142.0" w:type="dxa"/>
            </w:tcMar>
            <w:vAlign w:val="center"/>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Objective(s) &amp; budget (1-10 points)</w:t>
            </w:r>
          </w:p>
          <w:p w:rsidR="00000000" w:rsidDel="00000000" w:rsidP="00000000" w:rsidRDefault="00000000" w:rsidRPr="00000000" w14:paraId="000000C0">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Tell us what you were looking to achieve from the campaign and any targets that were set. We recommend showing targets as quantifiable metrics e.g., ‘Increase conversions from 150 to 300 a month’ rather than ‘Increase conversions by 10%’. </w:t>
            </w:r>
          </w:p>
          <w:p w:rsidR="00000000" w:rsidDel="00000000" w:rsidP="00000000" w:rsidRDefault="00000000" w:rsidRPr="00000000" w14:paraId="000000C1">
            <w:pP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include a breakdown of implementation costs, staffing costs, agency fees etc. All elements of the entry form are confidential, and judges will not share this information. If you are unable to provide a detailed budget breakdown, please include the financial band your budget is within along with the percentage budget allocated for staffing costs, agency fees and media spend etc.</w:t>
            </w:r>
            <w:r w:rsidDel="00000000" w:rsidR="00000000" w:rsidRPr="00000000">
              <w:rPr>
                <w:rtl w:val="0"/>
              </w:rPr>
            </w:r>
          </w:p>
        </w:tc>
      </w:tr>
      <w:tr>
        <w:trPr>
          <w:cantSplit w:val="0"/>
          <w:trHeight w:val="288" w:hRule="atLeast"/>
          <w:tblHeader w:val="0"/>
        </w:trPr>
        <w:tc>
          <w:tcPr>
            <w:tcBorders>
              <w:left w:color="000000" w:space="0" w:sz="4" w:val="single"/>
              <w:bottom w:color="000000" w:space="0" w:sz="4" w:val="single"/>
              <w:right w:color="000000" w:space="0" w:sz="4" w:val="single"/>
            </w:tcBorders>
            <w:shd w:fill="auto" w:val="clear"/>
            <w:tcMar>
              <w:left w:w="142.0" w:type="dxa"/>
            </w:tcMar>
            <w:vAlign w:val="center"/>
          </w:tcPr>
          <w:p w:rsidR="00000000" w:rsidDel="00000000" w:rsidP="00000000" w:rsidRDefault="00000000" w:rsidRPr="00000000" w14:paraId="000000C3">
            <w:pPr>
              <w:widowControl w:val="0"/>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Zinkbakken is a Danish company specializing in locally produced garden products and special products imported from England and Germany.</w:t>
            </w:r>
          </w:p>
          <w:p w:rsidR="00000000" w:rsidDel="00000000" w:rsidP="00000000" w:rsidRDefault="00000000" w:rsidRPr="00000000" w14:paraId="000000C4">
            <w:pPr>
              <w:widowControl w:val="0"/>
              <w:spacing w:line="3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5">
            <w:pPr>
              <w:widowControl w:val="0"/>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The primary goals for their paid social campaign were to increase the number of purchases and overall growth in Zinkbakken’s revenue. Specifically to: </w:t>
            </w:r>
          </w:p>
          <w:p w:rsidR="00000000" w:rsidDel="00000000" w:rsidP="00000000" w:rsidRDefault="00000000" w:rsidRPr="00000000" w14:paraId="000000C6">
            <w:pPr>
              <w:widowControl w:val="0"/>
              <w:numPr>
                <w:ilvl w:val="0"/>
                <w:numId w:val="2"/>
              </w:numPr>
              <w:spacing w:line="36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Increase the number of purchases from 1445 to 1807 (25 %)</w:t>
            </w:r>
          </w:p>
          <w:p w:rsidR="00000000" w:rsidDel="00000000" w:rsidP="00000000" w:rsidRDefault="00000000" w:rsidRPr="00000000" w14:paraId="000000C7">
            <w:pPr>
              <w:widowControl w:val="0"/>
              <w:numPr>
                <w:ilvl w:val="0"/>
                <w:numId w:val="2"/>
              </w:numPr>
              <w:spacing w:line="36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Boost revenue from 350.696 EUR to 420.955 EUR (20 %)</w:t>
            </w:r>
          </w:p>
          <w:p w:rsidR="00000000" w:rsidDel="00000000" w:rsidP="00000000" w:rsidRDefault="00000000" w:rsidRPr="00000000" w14:paraId="000000C8">
            <w:pPr>
              <w:widowControl w:val="0"/>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br w:type="textWrapping"/>
              <w:t xml:space="preserve">In the presented case we will be comparing data from February-April 2024 to February-April 2023. This time period was chosen due to being peak season for gardening and having sufficient data and tracking.</w:t>
            </w:r>
          </w:p>
          <w:p w:rsidR="00000000" w:rsidDel="00000000" w:rsidP="00000000" w:rsidRDefault="00000000" w:rsidRPr="00000000" w14:paraId="000000C9">
            <w:pPr>
              <w:widowControl w:val="0"/>
              <w:spacing w:line="360" w:lineRule="auto"/>
              <w:rPr>
                <w:rFonts w:ascii="Arial" w:cs="Arial" w:eastAsia="Arial" w:hAnsi="Arial"/>
                <w:sz w:val="22"/>
                <w:szCs w:val="22"/>
                <w:highlight w:val="red"/>
              </w:rPr>
            </w:pPr>
            <w:r w:rsidDel="00000000" w:rsidR="00000000" w:rsidRPr="00000000">
              <w:rPr>
                <w:rFonts w:ascii="Arial" w:cs="Arial" w:eastAsia="Arial" w:hAnsi="Arial"/>
                <w:sz w:val="22"/>
                <w:szCs w:val="22"/>
                <w:rtl w:val="0"/>
              </w:rPr>
              <w:br w:type="textWrapping"/>
            </w:r>
            <w:r w:rsidDel="00000000" w:rsidR="00000000" w:rsidRPr="00000000">
              <w:rPr>
                <w:rFonts w:ascii="Arial" w:cs="Arial" w:eastAsia="Arial" w:hAnsi="Arial"/>
                <w:b w:val="1"/>
                <w:sz w:val="22"/>
                <w:szCs w:val="22"/>
                <w:rtl w:val="0"/>
              </w:rPr>
              <w:t xml:space="preserve">The implementation costs for this new strategy were as follows:</w:t>
            </w:r>
            <w:r w:rsidDel="00000000" w:rsidR="00000000" w:rsidRPr="00000000">
              <w:rPr>
                <w:rtl w:val="0"/>
              </w:rPr>
            </w:r>
          </w:p>
          <w:p w:rsidR="00000000" w:rsidDel="00000000" w:rsidP="00000000" w:rsidRDefault="00000000" w:rsidRPr="00000000" w14:paraId="000000CA">
            <w:pPr>
              <w:widowControl w:val="0"/>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Agency Fees: 2000 EUR per month and includes a combined effort for content-production and strategic and technical implementation on META and Pinterest as well as payment for DataFeedWatch.</w:t>
            </w:r>
          </w:p>
          <w:p w:rsidR="00000000" w:rsidDel="00000000" w:rsidP="00000000" w:rsidRDefault="00000000" w:rsidRPr="00000000" w14:paraId="000000CB">
            <w:pPr>
              <w:widowControl w:val="0"/>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br w:type="textWrapping"/>
              <w:t xml:space="preserve">Spend: 55.908 EUR</w:t>
            </w:r>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907" w:hRule="atLeast"/>
          <w:tblHeader w:val="0"/>
        </w:trPr>
        <w:tc>
          <w:tcPr>
            <w:tcBorders>
              <w:left w:color="000000" w:space="0" w:sz="4" w:val="single"/>
              <w:bottom w:color="000000" w:space="0" w:sz="4" w:val="single"/>
              <w:right w:color="000000" w:space="0" w:sz="4" w:val="single"/>
            </w:tcBorders>
            <w:shd w:fill="f2f2f2" w:val="clear"/>
            <w:tcMar>
              <w:left w:w="142.0" w:type="dxa"/>
            </w:tcMar>
            <w:vAlign w:val="center"/>
          </w:tcPr>
          <w:p w:rsidR="00000000" w:rsidDel="00000000" w:rsidP="00000000" w:rsidRDefault="00000000" w:rsidRPr="00000000" w14:paraId="000000CD">
            <w:pP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Target audience &amp; strategy (1-10 points)</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provide us with details around the audience you were targeting and your overall strategy to reach them as well as the strategy to meet the overall objectives.</w:t>
            </w:r>
          </w:p>
        </w:tc>
      </w:tr>
      <w:tr>
        <w:trPr>
          <w:cantSplit w:val="0"/>
          <w:trHeight w:val="288" w:hRule="atLeast"/>
          <w:tblHeader w:val="0"/>
        </w:trPr>
        <w:tc>
          <w:tcPr>
            <w:tcBorders>
              <w:left w:color="000000" w:space="0" w:sz="4" w:val="single"/>
              <w:bottom w:color="000000" w:space="0" w:sz="4" w:val="single"/>
              <w:right w:color="000000" w:space="0" w:sz="4" w:val="single"/>
            </w:tcBorders>
            <w:shd w:fill="auto" w:val="clear"/>
            <w:tcMar>
              <w:left w:w="142.0" w:type="dxa"/>
            </w:tcMar>
            <w:vAlign w:val="center"/>
          </w:tcPr>
          <w:p w:rsidR="00000000" w:rsidDel="00000000" w:rsidP="00000000" w:rsidRDefault="00000000" w:rsidRPr="00000000" w14:paraId="000000CF">
            <w:pPr>
              <w:widowControl w:val="0"/>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We targeted the primary efforts of our paid social campaign towards female gardening enthusiasts aged 25-44 and 55-64 due to these demographics being known for their purchasing power and active engagement in gardening, </w:t>
            </w:r>
            <w:r w:rsidDel="00000000" w:rsidR="00000000" w:rsidRPr="00000000">
              <w:rPr>
                <w:rFonts w:ascii="Arial" w:cs="Arial" w:eastAsia="Arial" w:hAnsi="Arial"/>
                <w:sz w:val="22"/>
                <w:szCs w:val="22"/>
                <w:rtl w:val="0"/>
              </w:rPr>
              <w:t xml:space="preserve">maximizing</w:t>
            </w:r>
            <w:r w:rsidDel="00000000" w:rsidR="00000000" w:rsidRPr="00000000">
              <w:rPr>
                <w:rFonts w:ascii="Arial" w:cs="Arial" w:eastAsia="Arial" w:hAnsi="Arial"/>
                <w:sz w:val="22"/>
                <w:szCs w:val="22"/>
                <w:rtl w:val="0"/>
              </w:rPr>
              <w:t xml:space="preserve"> both impact and conversion opportunities.</w:t>
            </w:r>
          </w:p>
          <w:p w:rsidR="00000000" w:rsidDel="00000000" w:rsidP="00000000" w:rsidRDefault="00000000" w:rsidRPr="00000000" w14:paraId="000000D0">
            <w:pPr>
              <w:widowControl w:val="0"/>
              <w:spacing w:line="3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1">
            <w:pPr>
              <w:widowControl w:val="0"/>
              <w:spacing w:line="360" w:lineRule="auto"/>
              <w:rPr>
                <w:rFonts w:ascii="Arial" w:cs="Arial" w:eastAsia="Arial" w:hAnsi="Arial"/>
                <w:b w:val="1"/>
                <w:sz w:val="22"/>
                <w:szCs w:val="22"/>
              </w:rPr>
            </w:pPr>
            <w:r w:rsidDel="00000000" w:rsidR="00000000" w:rsidRPr="00000000">
              <w:rPr>
                <w:rFonts w:ascii="Arial" w:cs="Arial" w:eastAsia="Arial" w:hAnsi="Arial"/>
                <w:sz w:val="22"/>
                <w:szCs w:val="22"/>
                <w:rtl w:val="0"/>
              </w:rPr>
              <w:t xml:space="preserve">In order to reach the set goals of the campaign, we created a paid social strategy that relied heavily on a cross-platform funnel approach in order to reach as many of the target audience as early as possible. We thought to start part of the funnel with Zinkbakken’s Pinterest ads in order to engage gardening enthusiasts and planners early in their buying journey (3 months prior) and then integrating the data and trends from the Pinterest campaign to further boost that campaign and the META campaign closer to peak season for retargeting the same, similar and potential audiences. This synergistic approach between Zinkbakken’s Pinterest and META platforms would allow for a structured customer journey, starting early enough to sufficiently warm up the target audience and be eager for purchase once the gardening peak season began.</w:t>
            </w: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134" w:hRule="atLeast"/>
          <w:tblHeader w:val="0"/>
        </w:trPr>
        <w:tc>
          <w:tcPr>
            <w:tcBorders>
              <w:left w:color="000000" w:space="0" w:sz="4" w:val="single"/>
              <w:bottom w:color="000000" w:space="0" w:sz="4" w:val="single"/>
              <w:right w:color="000000" w:space="0" w:sz="4" w:val="single"/>
            </w:tcBorders>
            <w:shd w:fill="f2f2f2" w:val="clear"/>
            <w:tcMar>
              <w:left w:w="142.0" w:type="dxa"/>
            </w:tcMar>
            <w:vAlign w:val="center"/>
          </w:tcPr>
          <w:p w:rsidR="00000000" w:rsidDel="00000000" w:rsidP="00000000" w:rsidRDefault="00000000" w:rsidRPr="00000000" w14:paraId="000000D3">
            <w:pP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Implementation &amp; creativity</w:t>
              <w:tab/>
              <w:t xml:space="preserve"> (1-10 points)</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give us a detailed explanation of your implementation for the campaign. Include screenshots to help us visualize campaigns. Provide information on the creativity of the campaign.</w:t>
            </w:r>
            <w:r w:rsidDel="00000000" w:rsidR="00000000" w:rsidRPr="00000000">
              <w:rPr>
                <w:rtl w:val="0"/>
              </w:rPr>
            </w:r>
          </w:p>
        </w:tc>
      </w:tr>
      <w:tr>
        <w:trPr>
          <w:cantSplit w:val="0"/>
          <w:trHeight w:val="288" w:hRule="atLeast"/>
          <w:tblHeader w:val="0"/>
        </w:trPr>
        <w:tc>
          <w:tcPr>
            <w:tcBorders>
              <w:left w:color="000000" w:space="0" w:sz="4" w:val="single"/>
              <w:bottom w:color="000000" w:space="0" w:sz="4" w:val="single"/>
              <w:right w:color="000000" w:space="0" w:sz="4" w:val="single"/>
            </w:tcBorders>
            <w:shd w:fill="auto" w:val="clear"/>
            <w:tcMar>
              <w:left w:w="142.0" w:type="dxa"/>
            </w:tcMar>
            <w:vAlign w:val="center"/>
          </w:tcPr>
          <w:p w:rsidR="00000000" w:rsidDel="00000000" w:rsidP="00000000" w:rsidRDefault="00000000" w:rsidRPr="00000000" w14:paraId="000000D5">
            <w:pPr>
              <w:widowControl w:val="0"/>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In implementing Zinkbakken's paid social campaign, we focused on consolidating data into as few campaigns as possible in order to reach our set goals and prevent audience overlap, allowing us to enhance revenue generation within each campaign by building a more detailed, comprehensive dataset through CAPI.</w:t>
            </w:r>
          </w:p>
          <w:p w:rsidR="00000000" w:rsidDel="00000000" w:rsidP="00000000" w:rsidRDefault="00000000" w:rsidRPr="00000000" w14:paraId="000000D6">
            <w:pPr>
              <w:widowControl w:val="0"/>
              <w:spacing w:line="3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7">
            <w:pPr>
              <w:widowControl w:val="0"/>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Creatively, the campaigns leveraged visual content, especially user-generated content (UGC) to showcase how Zinkbakken's products are used in everyday gardening. We </w:t>
            </w:r>
            <w:r w:rsidDel="00000000" w:rsidR="00000000" w:rsidRPr="00000000">
              <w:rPr>
                <w:rFonts w:ascii="Arial" w:cs="Arial" w:eastAsia="Arial" w:hAnsi="Arial"/>
                <w:sz w:val="22"/>
                <w:szCs w:val="22"/>
                <w:rtl w:val="0"/>
              </w:rPr>
              <w:t xml:space="preserve">emphasized</w:t>
            </w:r>
            <w:r w:rsidDel="00000000" w:rsidR="00000000" w:rsidRPr="00000000">
              <w:rPr>
                <w:rFonts w:ascii="Arial" w:cs="Arial" w:eastAsia="Arial" w:hAnsi="Arial"/>
                <w:sz w:val="22"/>
                <w:szCs w:val="22"/>
                <w:rtl w:val="0"/>
              </w:rPr>
              <w:t xml:space="preserve"> a story to narrate the value and the story behind the brand, making the product a desirable addition to any garden. This helped to engage the highly active community of garden enthusiasts, effectively turning them into brand advocates and loyal customers. We worked closely with influencers to generate fresh UGC, which was vital given the limited amount of content produced in-house.</w:t>
            </w:r>
          </w:p>
          <w:p w:rsidR="00000000" w:rsidDel="00000000" w:rsidP="00000000" w:rsidRDefault="00000000" w:rsidRPr="00000000" w14:paraId="000000D8">
            <w:pPr>
              <w:widowControl w:val="0"/>
              <w:spacing w:line="3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9">
            <w:pPr>
              <w:widowControl w:val="0"/>
              <w:spacing w:line="360" w:lineRule="auto"/>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5076825" cy="7572375"/>
                  <wp:effectExtent b="0" l="0" r="0" t="0"/>
                  <wp:docPr id="3"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5076825" cy="7572375"/>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widowControl w:val="0"/>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To maintain this engagement across platforms, we implemented </w:t>
            </w:r>
            <w:r w:rsidDel="00000000" w:rsidR="00000000" w:rsidRPr="00000000">
              <w:rPr>
                <w:rFonts w:ascii="Arial" w:cs="Arial" w:eastAsia="Arial" w:hAnsi="Arial"/>
                <w:sz w:val="22"/>
                <w:szCs w:val="22"/>
                <w:rtl w:val="0"/>
              </w:rPr>
              <w:t xml:space="preserve">catalog</w:t>
            </w:r>
            <w:r w:rsidDel="00000000" w:rsidR="00000000" w:rsidRPr="00000000">
              <w:rPr>
                <w:rFonts w:ascii="Arial" w:cs="Arial" w:eastAsia="Arial" w:hAnsi="Arial"/>
                <w:sz w:val="22"/>
                <w:szCs w:val="22"/>
                <w:rtl w:val="0"/>
              </w:rPr>
              <w:t xml:space="preserve"> campaigns on Pinterest, which proved successful not just for warming up the audience to Zinkbakken’s products, but also for driving significant revenue, thanks to the seamless integration of these campaigns into the native content streams of Pinterest. This approach aligned well with the latest trends on Pinterest, where less graphic-intensive and more environment-focused content resonated better with users.</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907" w:hRule="atLeast"/>
          <w:tblHeader w:val="0"/>
        </w:trPr>
        <w:tc>
          <w:tcPr>
            <w:tcBorders>
              <w:left w:color="000000" w:space="0" w:sz="4" w:val="single"/>
              <w:bottom w:color="000000" w:space="0" w:sz="4" w:val="single"/>
              <w:right w:color="000000" w:space="0" w:sz="4" w:val="single"/>
            </w:tcBorders>
            <w:shd w:fill="f2f2f2" w:val="clear"/>
            <w:tcMar>
              <w:left w:w="142.0" w:type="dxa"/>
            </w:tcMar>
            <w:vAlign w:val="center"/>
          </w:tcPr>
          <w:p w:rsidR="00000000" w:rsidDel="00000000" w:rsidP="00000000" w:rsidRDefault="00000000" w:rsidRPr="00000000" w14:paraId="000000DC">
            <w:pP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Details of any challenges faced and how these were overcome (1-10 points)</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challenges were unique to you and how have you overcome them. What was the end result of overcoming these challenges?</w:t>
            </w:r>
            <w:r w:rsidDel="00000000" w:rsidR="00000000" w:rsidRPr="00000000">
              <w:rPr>
                <w:rtl w:val="0"/>
              </w:rPr>
            </w:r>
          </w:p>
        </w:tc>
      </w:tr>
      <w:tr>
        <w:trPr>
          <w:cantSplit w:val="0"/>
          <w:trHeight w:val="567" w:hRule="atLeast"/>
          <w:tblHeader w:val="0"/>
        </w:trPr>
        <w:tc>
          <w:tcPr>
            <w:tcBorders>
              <w:left w:color="000000" w:space="0" w:sz="4" w:val="single"/>
              <w:bottom w:color="000000" w:space="0" w:sz="4" w:val="single"/>
              <w:right w:color="000000" w:space="0" w:sz="4" w:val="single"/>
            </w:tcBorders>
            <w:shd w:fill="ffffff" w:val="clear"/>
            <w:tcMar>
              <w:left w:w="142.0" w:type="dxa"/>
            </w:tcMar>
            <w:vAlign w:val="center"/>
          </w:tcPr>
          <w:p w:rsidR="00000000" w:rsidDel="00000000" w:rsidP="00000000" w:rsidRDefault="00000000" w:rsidRPr="00000000" w14:paraId="000000DE">
            <w:pPr>
              <w:widowControl w:val="0"/>
              <w:spacing w:line="36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sz w:val="22"/>
                <w:szCs w:val="22"/>
                <w:rtl w:val="0"/>
              </w:rPr>
              <w:t xml:space="preserve">One significant challenge was pioneering Pinterest for garden-related businesses in Denmark, navigating a market with very few direct competitors initially. As the platform grew more popular, we faced diminishing returns. Additionally, content limitations necessitated innovative UGC strategies, encouraging customers to share their experiences, which enriched our content pool and maintained ad relevance as well as gaining social proof. Overcoming these challenges led to a more robust, data-driven campaign approach, resulting in sustained engagement and increased revenue despite a more crowded marketplace.</w:t>
            </w:r>
            <w:r w:rsidDel="00000000" w:rsidR="00000000" w:rsidRPr="00000000">
              <w:rPr>
                <w:rtl w:val="0"/>
              </w:rPr>
            </w:r>
          </w:p>
        </w:tc>
      </w:tr>
      <w:tr>
        <w:trPr>
          <w:cantSplit w:val="0"/>
          <w:trHeight w:val="907" w:hRule="atLeast"/>
          <w:tblHeader w:val="0"/>
        </w:trPr>
        <w:tc>
          <w:tcPr>
            <w:tcBorders>
              <w:left w:color="000000" w:space="0" w:sz="4" w:val="single"/>
              <w:bottom w:color="000000" w:space="0" w:sz="4" w:val="single"/>
              <w:right w:color="000000" w:space="0" w:sz="4" w:val="single"/>
            </w:tcBorders>
            <w:shd w:fill="f2f2f2" w:val="clear"/>
            <w:tcMar>
              <w:left w:w="142.0" w:type="dxa"/>
            </w:tcMar>
            <w:vAlign w:val="center"/>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Results &amp; evaluation (1-10 points)</w:t>
            </w: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relate these to the objectives and targets stated above. Provide actual numbers rather than percentages wherever possible.</w:t>
            </w:r>
            <w:r w:rsidDel="00000000" w:rsidR="00000000" w:rsidRPr="00000000">
              <w:rPr>
                <w:rtl w:val="0"/>
              </w:rPr>
            </w:r>
          </w:p>
        </w:tc>
      </w:tr>
      <w:tr>
        <w:trPr>
          <w:cantSplit w:val="0"/>
          <w:trHeight w:val="288" w:hRule="atLeast"/>
          <w:tblHeader w:val="0"/>
        </w:trPr>
        <w:tc>
          <w:tcPr>
            <w:tcBorders>
              <w:left w:color="000000" w:space="0" w:sz="4" w:val="single"/>
              <w:bottom w:color="000000" w:space="0" w:sz="4" w:val="single"/>
              <w:right w:color="000000" w:space="0" w:sz="4" w:val="single"/>
            </w:tcBorders>
            <w:shd w:fill="auto" w:val="clear"/>
            <w:tcMar>
              <w:left w:w="142.0" w:type="dxa"/>
            </w:tcMar>
            <w:vAlign w:val="center"/>
          </w:tcPr>
          <w:p w:rsidR="00000000" w:rsidDel="00000000" w:rsidP="00000000" w:rsidRDefault="00000000" w:rsidRPr="00000000" w14:paraId="000000E1">
            <w:pPr>
              <w:widowControl w:val="0"/>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The campaign demonstrated exceptional results, significantly outperforming its original goals through a sophisticated mix of data-driven tactics and inventive content strategies. The campaign impressively escalated the number of purchases to 2173, a 50 % increase. This achievement not only surpassed our target, but also exemplified our strategic precision and campaign efficacy.</w:t>
            </w:r>
          </w:p>
          <w:p w:rsidR="00000000" w:rsidDel="00000000" w:rsidP="00000000" w:rsidRDefault="00000000" w:rsidRPr="00000000" w14:paraId="000000E2">
            <w:pPr>
              <w:widowControl w:val="0"/>
              <w:spacing w:line="3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3">
            <w:pPr>
              <w:widowControl w:val="0"/>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Revenue growth followed a similar trajectory of success. Our strategies yielded a staggering 63 % increase, boosting revenue from 350.696 EUR to 571.731 EUR. This not only exceeded the set goal but also underscored the campaign's financial acumen and targeted impact.</w:t>
            </w:r>
          </w:p>
          <w:p w:rsidR="00000000" w:rsidDel="00000000" w:rsidP="00000000" w:rsidRDefault="00000000" w:rsidRPr="00000000" w14:paraId="000000E4">
            <w:pPr>
              <w:widowControl w:val="0"/>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Despite a great increase in revenue, we also managed to maintain a profitable ROAS of 10,2 during the data period (which is the same ROAS as last year and above the target ROAS of 8  for the company).</w:t>
            </w:r>
          </w:p>
          <w:p w:rsidR="00000000" w:rsidDel="00000000" w:rsidP="00000000" w:rsidRDefault="00000000" w:rsidRPr="00000000" w14:paraId="000000E5">
            <w:pPr>
              <w:widowControl w:val="0"/>
              <w:spacing w:line="3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6">
            <w:pPr>
              <w:widowControl w:val="0"/>
              <w:spacing w:line="360" w:lineRule="auto"/>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5781675" cy="2095500"/>
                  <wp:effectExtent b="0" l="0" r="0" t="0"/>
                  <wp:docPr id="4"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5781675" cy="2095500"/>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widowControl w:val="0"/>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Additionally, the average order value saw an uptick of 7 %, advancing from 247 EUR to 263 EUR. We believe this to be a direct result of our strategy to warm up our target audience through Pinterest approximately 3 months prior to peak season, when we doubled down on the synergy between Pinterest and META as well as focusing on smaller items to put in the basket for impulse purchases.</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134" w:hRule="atLeast"/>
          <w:tblHeader w:val="0"/>
        </w:trPr>
        <w:tc>
          <w:tcPr>
            <w:tcBorders>
              <w:left w:color="000000" w:space="0" w:sz="4" w:val="single"/>
              <w:bottom w:color="000000" w:space="0" w:sz="4" w:val="single"/>
              <w:right w:color="000000" w:space="0" w:sz="4" w:val="single"/>
            </w:tcBorders>
            <w:shd w:fill="f2f2f2" w:val="clear"/>
            <w:tcMar>
              <w:left w:w="142.0" w:type="dxa"/>
            </w:tcMar>
            <w:vAlign w:val="center"/>
          </w:tcPr>
          <w:p w:rsidR="00000000" w:rsidDel="00000000" w:rsidP="00000000" w:rsidRDefault="00000000" w:rsidRPr="00000000" w14:paraId="000000E9">
            <w:pP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Why should your campaign win? (1-10 points)</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do you think sets your campaign apart from the other campaigns being judged? Judges will in particular be looking for the thing that makes this campaign different to the others, what is unique?</w:t>
            </w:r>
            <w:r w:rsidDel="00000000" w:rsidR="00000000" w:rsidRPr="00000000">
              <w:rPr>
                <w:rtl w:val="0"/>
              </w:rPr>
            </w:r>
          </w:p>
        </w:tc>
      </w:tr>
      <w:tr>
        <w:trPr>
          <w:cantSplit w:val="0"/>
          <w:trHeight w:val="567" w:hRule="atLeast"/>
          <w:tblHeader w:val="0"/>
        </w:trPr>
        <w:tc>
          <w:tcPr>
            <w:tcBorders>
              <w:left w:color="000000" w:space="0" w:sz="4" w:val="single"/>
              <w:bottom w:color="000000" w:space="0" w:sz="4" w:val="single"/>
              <w:right w:color="000000" w:space="0" w:sz="4" w:val="single"/>
            </w:tcBorders>
            <w:shd w:fill="ffffff" w:val="clear"/>
            <w:tcMar>
              <w:left w:w="142.0" w:type="dxa"/>
            </w:tcMar>
            <w:vAlign w:val="center"/>
          </w:tcPr>
          <w:p w:rsidR="00000000" w:rsidDel="00000000" w:rsidP="00000000" w:rsidRDefault="00000000" w:rsidRPr="00000000" w14:paraId="000000EB">
            <w:pPr>
              <w:widowControl w:val="0"/>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Our campaign stands out for its innovative integration of user-generated content (UGC) and cross-platform synergy, which uniquely positioned Zinkbakken in what turned out to be a highly competitive market compared to 2023. What sets this campaign apart is not just the impressive results, but the strategic creativity and tactical precision that drove these outcomes.</w:t>
            </w:r>
          </w:p>
          <w:p w:rsidR="00000000" w:rsidDel="00000000" w:rsidP="00000000" w:rsidRDefault="00000000" w:rsidRPr="00000000" w14:paraId="000000EC">
            <w:pPr>
              <w:widowControl w:val="0"/>
              <w:spacing w:line="3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D">
            <w:pPr>
              <w:widowControl w:val="0"/>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The use of UGC pioneered a distinctive approach by embedding authentic customer experiences into our marketing strategy, transforming users into brand advocates. This initiative fostered deeper engagement and trust, essential for the gardening community where credibility and user experience are paramount. By focusing on genuine narratives rather than conventional advertising, we engaged our audience on a more personal level, which significantly </w:t>
            </w:r>
            <w:r w:rsidDel="00000000" w:rsidR="00000000" w:rsidRPr="00000000">
              <w:rPr>
                <w:rFonts w:ascii="Arial" w:cs="Arial" w:eastAsia="Arial" w:hAnsi="Arial"/>
                <w:sz w:val="22"/>
                <w:szCs w:val="22"/>
                <w:rtl w:val="0"/>
              </w:rPr>
              <w:t xml:space="preserve">enhanced</w:t>
            </w:r>
            <w:r w:rsidDel="00000000" w:rsidR="00000000" w:rsidRPr="00000000">
              <w:rPr>
                <w:rFonts w:ascii="Arial" w:cs="Arial" w:eastAsia="Arial" w:hAnsi="Arial"/>
                <w:sz w:val="22"/>
                <w:szCs w:val="22"/>
                <w:rtl w:val="0"/>
              </w:rPr>
              <w:t xml:space="preserve"> both interest and conversions.</w:t>
            </w:r>
          </w:p>
          <w:p w:rsidR="00000000" w:rsidDel="00000000" w:rsidP="00000000" w:rsidRDefault="00000000" w:rsidRPr="00000000" w14:paraId="000000EE">
            <w:pPr>
              <w:widowControl w:val="0"/>
              <w:spacing w:line="3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F">
            <w:pPr>
              <w:widowControl w:val="0"/>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Moreover, the cross-platform funnel strategy between Pinterest and META platforms was pivotal. It allowed us to engage potential customers early in their buying journey and maintain this engagement through to purchase, optimizing business returns and a stronger community.</w:t>
            </w:r>
          </w:p>
          <w:p w:rsidR="00000000" w:rsidDel="00000000" w:rsidP="00000000" w:rsidRDefault="00000000" w:rsidRPr="00000000" w14:paraId="000000F0">
            <w:pPr>
              <w:widowControl w:val="0"/>
              <w:spacing w:line="3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1">
            <w:pPr>
              <w:widowControl w:val="0"/>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This innovative blend of strategy and creativity, paired with outstanding results, makes our campaign a deserving contender for recognition.</w:t>
            </w:r>
          </w:p>
          <w:p w:rsidR="00000000" w:rsidDel="00000000" w:rsidP="00000000" w:rsidRDefault="00000000" w:rsidRPr="00000000" w14:paraId="000000F2">
            <w:pPr>
              <w:widowControl w:val="0"/>
              <w:spacing w:line="360" w:lineRule="auto"/>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5781675" cy="3225800"/>
                  <wp:effectExtent b="0" l="0" r="0" t="0"/>
                  <wp:docPr id="5" name="image4.jpg"/>
                  <a:graphic>
                    <a:graphicData uri="http://schemas.openxmlformats.org/drawingml/2006/picture">
                      <pic:pic>
                        <pic:nvPicPr>
                          <pic:cNvPr id="0" name="image4.jpg"/>
                          <pic:cNvPicPr preferRelativeResize="0"/>
                        </pic:nvPicPr>
                        <pic:blipFill>
                          <a:blip r:embed="rId15"/>
                          <a:srcRect b="0" l="0" r="0" t="0"/>
                          <a:stretch>
                            <a:fillRect/>
                          </a:stretch>
                        </pic:blipFill>
                        <pic:spPr>
                          <a:xfrm>
                            <a:off x="0" y="0"/>
                            <a:ext cx="5781675"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widowControl w:val="0"/>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The specific actions on Pinterest also got us to get an official case with Pinterest and our collaboration with Zinkbakken.dk.</w:t>
            </w:r>
          </w:p>
          <w:p w:rsidR="00000000" w:rsidDel="00000000" w:rsidP="00000000" w:rsidRDefault="00000000" w:rsidRPr="00000000" w14:paraId="000000F4">
            <w:pPr>
              <w:widowControl w:val="0"/>
              <w:spacing w:line="360" w:lineRule="auto"/>
              <w:rPr>
                <w:rFonts w:ascii="Arial" w:cs="Arial" w:eastAsia="Arial" w:hAnsi="Arial"/>
                <w:sz w:val="22"/>
                <w:szCs w:val="22"/>
              </w:rPr>
            </w:pPr>
            <w:r w:rsidDel="00000000" w:rsidR="00000000" w:rsidRPr="00000000">
              <w:rPr>
                <w:rtl w:val="0"/>
              </w:rPr>
            </w:r>
          </w:p>
        </w:tc>
      </w:tr>
      <w:tr>
        <w:trPr>
          <w:cantSplit w:val="0"/>
          <w:trHeight w:val="567" w:hRule="atLeast"/>
          <w:tblHeader w:val="0"/>
        </w:trPr>
        <w:tc>
          <w:tcPr>
            <w:tcBorders>
              <w:left w:color="000000" w:space="0" w:sz="4" w:val="single"/>
              <w:bottom w:color="000000" w:space="0" w:sz="4" w:val="single"/>
              <w:right w:color="000000" w:space="0" w:sz="4" w:val="single"/>
            </w:tcBorders>
            <w:shd w:fill="f2f2f2" w:val="clear"/>
            <w:tcMar>
              <w:left w:w="142.0" w:type="dxa"/>
            </w:tcMar>
            <w:vAlign w:val="center"/>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URLs</w:t>
            </w:r>
          </w:p>
        </w:tc>
      </w:tr>
      <w:tr>
        <w:trPr>
          <w:cantSplit w:val="0"/>
          <w:trHeight w:val="567" w:hRule="atLeast"/>
          <w:tblHeader w:val="0"/>
        </w:trPr>
        <w:tc>
          <w:tcPr>
            <w:tcBorders>
              <w:left w:color="000000" w:space="0" w:sz="4" w:val="single"/>
              <w:bottom w:color="000000" w:space="0" w:sz="4" w:val="single"/>
              <w:right w:color="000000" w:space="0" w:sz="4" w:val="single"/>
            </w:tcBorders>
            <w:shd w:fill="auto" w:val="clear"/>
            <w:tcMar>
              <w:left w:w="142.0" w:type="dxa"/>
            </w:tcMar>
            <w:vAlign w:val="center"/>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be163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be1636"/>
                <w:sz w:val="22"/>
                <w:szCs w:val="22"/>
                <w:u w:val="none"/>
                <w:shd w:fill="auto" w:val="clear"/>
                <w:vertAlign w:val="baseline"/>
              </w:rPr>
            </w:pPr>
            <w:r w:rsidDel="00000000" w:rsidR="00000000" w:rsidRPr="00000000">
              <w:rPr>
                <w:rtl w:val="0"/>
              </w:rPr>
            </w:r>
          </w:p>
        </w:tc>
      </w:tr>
      <w:tr>
        <w:trPr>
          <w:cantSplit w:val="0"/>
          <w:trHeight w:val="680" w:hRule="atLeast"/>
          <w:tblHeader w:val="0"/>
        </w:trPr>
        <w:tc>
          <w:tcPr>
            <w:tcBorders>
              <w:top w:color="000000" w:space="0" w:sz="4" w:val="single"/>
              <w:left w:color="000000" w:space="0" w:sz="4" w:val="single"/>
              <w:bottom w:color="000000" w:space="0" w:sz="6" w:val="single"/>
              <w:right w:color="000000" w:space="0" w:sz="4" w:val="single"/>
            </w:tcBorders>
            <w:shd w:fill="f2f2f2" w:val="clear"/>
            <w:tcMar>
              <w:left w:w="142.0" w:type="dxa"/>
            </w:tcMar>
            <w:vAlign w:val="center"/>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Please detail any supporting documents you are including as part of your submission</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Optional – please upload to online entry portal when submitting this entry form</w:t>
            </w:r>
            <w:r w:rsidDel="00000000" w:rsidR="00000000" w:rsidRPr="00000000">
              <w:rPr>
                <w:rtl w:val="0"/>
              </w:rPr>
            </w:r>
          </w:p>
        </w:tc>
      </w:tr>
      <w:tr>
        <w:trPr>
          <w:cantSplit w:val="0"/>
          <w:trHeight w:val="288" w:hRule="atLeast"/>
          <w:tblHeader w:val="0"/>
        </w:trPr>
        <w:tc>
          <w:tcPr>
            <w:tcBorders>
              <w:top w:color="000000" w:space="0" w:sz="6" w:val="single"/>
              <w:left w:color="000000" w:space="0" w:sz="4" w:val="single"/>
              <w:bottom w:color="000000" w:space="0" w:sz="4" w:val="single"/>
              <w:right w:color="000000" w:space="0" w:sz="4" w:val="single"/>
            </w:tcBorders>
            <w:shd w:fill="auto" w:val="clear"/>
            <w:tcMar>
              <w:left w:w="142.0" w:type="dxa"/>
            </w:tcMar>
            <w:vAlign w:val="center"/>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FC">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D">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E">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F">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0">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1">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3">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4">
      <w:pPr>
        <w:rPr>
          <w:rFonts w:ascii="Arial" w:cs="Arial" w:eastAsia="Arial" w:hAnsi="Arial"/>
          <w:sz w:val="22"/>
          <w:szCs w:val="22"/>
        </w:rPr>
      </w:pPr>
      <w:r w:rsidDel="00000000" w:rsidR="00000000" w:rsidRPr="00000000">
        <w:rPr>
          <w:rtl w:val="0"/>
        </w:rPr>
      </w:r>
    </w:p>
    <w:bookmarkStart w:colFirst="0" w:colLast="0" w:name="bookmark=id.30j0zll" w:id="1"/>
    <w:bookmarkEnd w:id="1"/>
    <w:p w:rsidR="00000000" w:rsidDel="00000000" w:rsidP="00000000" w:rsidRDefault="00000000" w:rsidRPr="00000000" w14:paraId="00000105">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6">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7">
      <w:pPr>
        <w:rPr>
          <w:rFonts w:ascii="Arial" w:cs="Arial" w:eastAsia="Arial" w:hAnsi="Arial"/>
          <w:sz w:val="22"/>
          <w:szCs w:val="22"/>
        </w:rPr>
      </w:pPr>
      <w:r w:rsidDel="00000000" w:rsidR="00000000" w:rsidRPr="00000000">
        <w:rPr>
          <w:rtl w:val="0"/>
        </w:rPr>
      </w:r>
    </w:p>
    <w:tbl>
      <w:tblPr>
        <w:tblStyle w:val="Table5"/>
        <w:tblpPr w:leftFromText="180" w:rightFromText="180" w:topFromText="0" w:bottomFromText="0" w:vertAnchor="page" w:horzAnchor="page" w:tblpX="1397" w:tblpY="1805"/>
        <w:tblW w:w="9213.0" w:type="dxa"/>
        <w:jc w:val="left"/>
        <w:tblLayout w:type="fixed"/>
        <w:tblLook w:val="0000"/>
      </w:tblPr>
      <w:tblGrid>
        <w:gridCol w:w="9213"/>
        <w:tblGridChange w:id="0">
          <w:tblGrid>
            <w:gridCol w:w="9213"/>
          </w:tblGrid>
        </w:tblGridChange>
      </w:tblGrid>
      <w:tr>
        <w:trPr>
          <w:cantSplit w:val="0"/>
          <w:trHeight w:val="2721" w:hRule="atLeast"/>
          <w:tblHeader w:val="0"/>
        </w:trPr>
        <w:tc>
          <w:tcPr>
            <w:tcBorders>
              <w:top w:color="000000" w:space="0" w:sz="4" w:val="single"/>
              <w:left w:color="000000" w:space="0" w:sz="4" w:val="single"/>
              <w:bottom w:color="000000" w:space="0" w:sz="4" w:val="single"/>
              <w:right w:color="000000" w:space="0" w:sz="4" w:val="single"/>
            </w:tcBorders>
            <w:shd w:fill="49017d" w:val="clear"/>
            <w:tcMar>
              <w:left w:w="142.0" w:type="dxa"/>
            </w:tcMar>
            <w:vAlign w:val="center"/>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ffff"/>
                <w:sz w:val="22"/>
                <w:szCs w:val="22"/>
                <w:u w:val="none"/>
                <w:shd w:fill="auto" w:val="clear"/>
                <w:vertAlign w:val="baseline"/>
              </w:rPr>
            </w:pPr>
            <w:r w:rsidDel="00000000" w:rsidR="00000000" w:rsidRPr="00000000">
              <w:rPr>
                <w:rFonts w:ascii="Arial" w:cs="Arial" w:eastAsia="Arial" w:hAnsi="Arial"/>
                <w:b w:val="1"/>
                <w:i w:val="0"/>
                <w:smallCaps w:val="0"/>
                <w:strike w:val="0"/>
                <w:color w:val="ffffff"/>
                <w:sz w:val="22"/>
                <w:szCs w:val="22"/>
                <w:u w:val="none"/>
                <w:shd w:fill="auto" w:val="clear"/>
                <w:vertAlign w:val="baseline"/>
                <w:rtl w:val="0"/>
              </w:rPr>
              <w:t xml:space="preserve">SECTION D – CULTURE &amp; CONTINUITY AWARDS</w:t>
            </w:r>
          </w:p>
          <w:p w:rsidR="00000000" w:rsidDel="00000000" w:rsidP="00000000" w:rsidRDefault="00000000" w:rsidRPr="00000000" w14:paraId="00000109">
            <w:pPr>
              <w:widowControl w:val="0"/>
              <w:rPr>
                <w:rFonts w:ascii="Arial" w:cs="Arial" w:eastAsia="Arial" w:hAnsi="Arial"/>
                <w:color w:val="ffffff"/>
                <w:sz w:val="22"/>
                <w:szCs w:val="22"/>
              </w:rPr>
            </w:pPr>
            <w:r w:rsidDel="00000000" w:rsidR="00000000" w:rsidRPr="00000000">
              <w:rPr>
                <w:rFonts w:ascii="Arial" w:cs="Arial" w:eastAsia="Arial" w:hAnsi="Arial"/>
                <w:color w:val="ffffff"/>
                <w:sz w:val="22"/>
                <w:szCs w:val="22"/>
                <w:rtl w:val="0"/>
              </w:rPr>
              <w:t xml:space="preserve">Please complete the following sections providing details of the culture of the agency. Detail investment in training, support, and development of the agency’s team and how this has helped to win new business and grow existing accounts. Please note entries must not exceed a total word count of 1000 words in this section. </w:t>
            </w:r>
          </w:p>
          <w:p w:rsidR="00000000" w:rsidDel="00000000" w:rsidP="00000000" w:rsidRDefault="00000000" w:rsidRPr="00000000" w14:paraId="0000010A">
            <w:pPr>
              <w:widowControl w:val="0"/>
              <w:rPr>
                <w:rFonts w:ascii="Arial" w:cs="Arial" w:eastAsia="Arial" w:hAnsi="Arial"/>
                <w:color w:val="ffffff"/>
                <w:sz w:val="22"/>
                <w:szCs w:val="22"/>
              </w:rPr>
            </w:pPr>
            <w:r w:rsidDel="00000000" w:rsidR="00000000" w:rsidRPr="00000000">
              <w:rPr>
                <w:rtl w:val="0"/>
              </w:rPr>
            </w:r>
          </w:p>
          <w:p w:rsidR="00000000" w:rsidDel="00000000" w:rsidP="00000000" w:rsidRDefault="00000000" w:rsidRPr="00000000" w14:paraId="0000010B">
            <w:pPr>
              <w:widowControl w:val="0"/>
              <w:rPr>
                <w:rFonts w:ascii="Arial" w:cs="Arial" w:eastAsia="Arial" w:hAnsi="Arial"/>
                <w:sz w:val="22"/>
                <w:szCs w:val="22"/>
              </w:rPr>
            </w:pPr>
            <w:r w:rsidDel="00000000" w:rsidR="00000000" w:rsidRPr="00000000">
              <w:rPr>
                <w:rFonts w:ascii="Arial" w:cs="Arial" w:eastAsia="Arial" w:hAnsi="Arial"/>
                <w:color w:val="ffffff"/>
                <w:sz w:val="22"/>
                <w:szCs w:val="22"/>
                <w:rtl w:val="0"/>
              </w:rPr>
              <w:t xml:space="preserve">All information provided will remain confidential to the judges before and after the event and will not be shared with anyone outside of the judging panel allocated to review your entry.</w:t>
            </w:r>
            <w:r w:rsidDel="00000000" w:rsidR="00000000" w:rsidRPr="00000000">
              <w:rPr>
                <w:rtl w:val="0"/>
              </w:rPr>
            </w:r>
          </w:p>
        </w:tc>
      </w:tr>
      <w:tr>
        <w:trPr>
          <w:cantSplit w:val="0"/>
          <w:trHeight w:val="680" w:hRule="atLeast"/>
          <w:tblHeader w:val="0"/>
        </w:trPr>
        <w:tc>
          <w:tcPr>
            <w:tcBorders>
              <w:top w:color="000000" w:space="0" w:sz="4" w:val="single"/>
              <w:left w:color="000000" w:space="0" w:sz="4" w:val="single"/>
              <w:bottom w:color="000000" w:space="0" w:sz="4" w:val="single"/>
              <w:right w:color="000000" w:space="0" w:sz="4" w:val="single"/>
            </w:tcBorders>
            <w:shd w:fill="f2f2f2" w:val="clear"/>
            <w:tcMar>
              <w:left w:w="142.0" w:type="dxa"/>
            </w:tcMar>
            <w:vAlign w:val="center"/>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Name of Team / Agency</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keep this concise as it will appear on the website if you are shortlisted.</w:t>
            </w:r>
          </w:p>
        </w:tc>
      </w:tr>
      <w:tr>
        <w:trPr>
          <w:cantSplit w:val="0"/>
          <w:trHeight w:val="510" w:hRule="atLeast"/>
          <w:tblHeader w:val="0"/>
        </w:trPr>
        <w:tc>
          <w:tcPr>
            <w:tcBorders>
              <w:left w:color="000000" w:space="0" w:sz="4" w:val="single"/>
              <w:bottom w:color="000000" w:space="0" w:sz="4" w:val="single"/>
              <w:right w:color="000000" w:space="0" w:sz="4" w:val="single"/>
            </w:tcBorders>
            <w:shd w:fill="auto" w:val="clear"/>
            <w:tcMar>
              <w:left w:w="142.0" w:type="dxa"/>
            </w:tcMar>
            <w:vAlign w:val="center"/>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907" w:hRule="atLeast"/>
          <w:tblHeader w:val="0"/>
        </w:trPr>
        <w:tc>
          <w:tcPr>
            <w:tcBorders>
              <w:left w:color="000000" w:space="0" w:sz="4" w:val="single"/>
              <w:bottom w:color="000000" w:space="0" w:sz="4" w:val="single"/>
              <w:right w:color="000000" w:space="0" w:sz="4" w:val="single"/>
            </w:tcBorders>
            <w:shd w:fill="f2f2f2" w:val="clear"/>
            <w:tcMar>
              <w:left w:w="142.0" w:type="dxa"/>
            </w:tcMar>
            <w:vAlign w:val="center"/>
          </w:tcPr>
          <w:p w:rsidR="00000000" w:rsidDel="00000000" w:rsidP="00000000" w:rsidRDefault="00000000" w:rsidRPr="00000000" w14:paraId="0000010F">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Team / Agency Overview</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Give details of number of employees, structure etc. Judges will be looking for clarity and context to help understand more about your agency or team.</w:t>
            </w:r>
          </w:p>
        </w:tc>
      </w:tr>
      <w:tr>
        <w:trPr>
          <w:cantSplit w:val="0"/>
          <w:trHeight w:val="510" w:hRule="atLeast"/>
          <w:tblHeader w:val="0"/>
        </w:trPr>
        <w:tc>
          <w:tcPr>
            <w:tcBorders>
              <w:left w:color="000000" w:space="0" w:sz="4" w:val="single"/>
              <w:bottom w:color="000000" w:space="0" w:sz="4" w:val="single"/>
              <w:right w:color="000000" w:space="0" w:sz="4" w:val="single"/>
            </w:tcBorders>
            <w:shd w:fill="auto" w:val="clear"/>
            <w:tcMar>
              <w:left w:w="142.0" w:type="dxa"/>
            </w:tcMar>
            <w:vAlign w:val="center"/>
          </w:tcPr>
          <w:p w:rsidR="00000000" w:rsidDel="00000000" w:rsidP="00000000" w:rsidRDefault="00000000" w:rsidRPr="00000000" w14:paraId="00000111">
            <w:pPr>
              <w:rPr>
                <w:rFonts w:ascii="Arial" w:cs="Arial" w:eastAsia="Arial" w:hAnsi="Arial"/>
                <w:b w:val="1"/>
                <w:sz w:val="22"/>
                <w:szCs w:val="22"/>
                <w:highlight w:val="lightGray"/>
              </w:rPr>
            </w:pPr>
            <w:r w:rsidDel="00000000" w:rsidR="00000000" w:rsidRPr="00000000">
              <w:rPr>
                <w:rtl w:val="0"/>
              </w:rPr>
            </w:r>
          </w:p>
        </w:tc>
      </w:tr>
      <w:tr>
        <w:trPr>
          <w:cantSplit w:val="0"/>
          <w:trHeight w:val="907" w:hRule="atLeast"/>
          <w:tblHeader w:val="0"/>
        </w:trPr>
        <w:tc>
          <w:tcPr>
            <w:tcBorders>
              <w:left w:color="000000" w:space="0" w:sz="4" w:val="single"/>
              <w:bottom w:color="000000" w:space="0" w:sz="4" w:val="single"/>
              <w:right w:color="000000" w:space="0" w:sz="4" w:val="single"/>
            </w:tcBorders>
            <w:shd w:fill="f2f2f2" w:val="clear"/>
            <w:tcMar>
              <w:left w:w="142.0" w:type="dxa"/>
            </w:tcMar>
            <w:vAlign w:val="center"/>
          </w:tcPr>
          <w:p w:rsidR="00000000" w:rsidDel="00000000" w:rsidP="00000000" w:rsidRDefault="00000000" w:rsidRPr="00000000" w14:paraId="00000112">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Details of company culture initiatives &amp; budget allocated (1-10 points)</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e.g., flexible working, holiday schemes, training and development, incentive schemes, rewards packages, CSR and volunteering initiatives</w:t>
            </w:r>
            <w:r w:rsidDel="00000000" w:rsidR="00000000" w:rsidRPr="00000000">
              <w:rPr>
                <w:rtl w:val="0"/>
              </w:rPr>
            </w:r>
          </w:p>
        </w:tc>
      </w:tr>
      <w:tr>
        <w:trPr>
          <w:cantSplit w:val="0"/>
          <w:trHeight w:val="510" w:hRule="atLeast"/>
          <w:tblHeader w:val="0"/>
        </w:trPr>
        <w:tc>
          <w:tcPr>
            <w:tcBorders>
              <w:left w:color="000000" w:space="0" w:sz="4" w:val="single"/>
              <w:bottom w:color="000000" w:space="0" w:sz="4" w:val="single"/>
              <w:right w:color="000000" w:space="0" w:sz="4" w:val="single"/>
            </w:tcBorders>
            <w:shd w:fill="auto" w:val="clear"/>
            <w:tcMar>
              <w:left w:w="142.0" w:type="dxa"/>
            </w:tcMar>
            <w:vAlign w:val="center"/>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680" w:hRule="atLeast"/>
          <w:tblHeader w:val="0"/>
        </w:trPr>
        <w:tc>
          <w:tcPr>
            <w:tcBorders>
              <w:left w:color="000000" w:space="0" w:sz="4" w:val="single"/>
              <w:bottom w:color="000000" w:space="0" w:sz="4" w:val="single"/>
              <w:right w:color="000000" w:space="0" w:sz="4" w:val="single"/>
            </w:tcBorders>
            <w:shd w:fill="f2f2f2" w:val="clear"/>
            <w:tcMar>
              <w:left w:w="142.0" w:type="dxa"/>
            </w:tcMar>
            <w:vAlign w:val="center"/>
          </w:tcPr>
          <w:p w:rsidR="00000000" w:rsidDel="00000000" w:rsidP="00000000" w:rsidRDefault="00000000" w:rsidRPr="00000000" w14:paraId="00000116">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Evidence positive impact / results of any initiatives (1-10 points)</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e.g., increased productivity, staff retention, staff promotion and development</w:t>
            </w:r>
          </w:p>
        </w:tc>
      </w:tr>
      <w:tr>
        <w:trPr>
          <w:cantSplit w:val="0"/>
          <w:trHeight w:val="510" w:hRule="atLeast"/>
          <w:tblHeader w:val="0"/>
        </w:trPr>
        <w:tc>
          <w:tcPr>
            <w:tcBorders>
              <w:left w:color="000000" w:space="0" w:sz="4" w:val="single"/>
              <w:bottom w:color="000000" w:space="0" w:sz="4" w:val="single"/>
              <w:right w:color="000000" w:space="0" w:sz="4" w:val="single"/>
            </w:tcBorders>
            <w:shd w:fill="auto" w:val="clear"/>
            <w:tcMar>
              <w:left w:w="142.0" w:type="dxa"/>
            </w:tcMar>
            <w:vAlign w:val="center"/>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907" w:hRule="atLeast"/>
          <w:tblHeader w:val="0"/>
        </w:trPr>
        <w:tc>
          <w:tcPr>
            <w:tcBorders>
              <w:left w:color="000000" w:space="0" w:sz="4" w:val="single"/>
              <w:bottom w:color="000000" w:space="0" w:sz="4" w:val="single"/>
              <w:right w:color="000000" w:space="0" w:sz="4" w:val="single"/>
            </w:tcBorders>
            <w:shd w:fill="f2f2f2" w:val="clear"/>
            <w:tcMar>
              <w:left w:w="142.0" w:type="dxa"/>
            </w:tcMar>
            <w:vAlign w:val="center"/>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Why you think you should win (1-10 points)</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do you think sets your culture apart from other agencies/teams being judges? Judges will be looking for the thing that makes your culture different to the others, what is unique?</w:t>
            </w:r>
            <w:r w:rsidDel="00000000" w:rsidR="00000000" w:rsidRPr="00000000">
              <w:rPr>
                <w:rtl w:val="0"/>
              </w:rPr>
            </w:r>
          </w:p>
        </w:tc>
      </w:tr>
      <w:tr>
        <w:trPr>
          <w:cantSplit w:val="0"/>
          <w:trHeight w:val="510" w:hRule="atLeast"/>
          <w:tblHeader w:val="0"/>
        </w:trPr>
        <w:tc>
          <w:tcPr>
            <w:tcBorders>
              <w:left w:color="000000" w:space="0" w:sz="4" w:val="single"/>
              <w:bottom w:color="000000" w:space="0" w:sz="4" w:val="single"/>
              <w:right w:color="000000" w:space="0" w:sz="4" w:val="single"/>
            </w:tcBorders>
            <w:shd w:fill="auto" w:val="clear"/>
            <w:tcMar>
              <w:left w:w="142.0" w:type="dxa"/>
            </w:tcMar>
            <w:vAlign w:val="center"/>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10" w:hRule="atLeast"/>
          <w:tblHeader w:val="0"/>
        </w:trPr>
        <w:tc>
          <w:tcPr>
            <w:tcBorders>
              <w:left w:color="000000" w:space="0" w:sz="4" w:val="single"/>
              <w:bottom w:color="000000" w:space="0" w:sz="4" w:val="single"/>
              <w:right w:color="000000" w:space="0" w:sz="4" w:val="single"/>
            </w:tcBorders>
            <w:shd w:fill="f2f2f2" w:val="clear"/>
            <w:tcMar>
              <w:left w:w="142.0" w:type="dxa"/>
            </w:tcMar>
            <w:vAlign w:val="center"/>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URLs</w:t>
            </w:r>
          </w:p>
        </w:tc>
      </w:tr>
      <w:tr>
        <w:trPr>
          <w:cantSplit w:val="0"/>
          <w:trHeight w:val="510" w:hRule="atLeast"/>
          <w:tblHeader w:val="0"/>
        </w:trPr>
        <w:tc>
          <w:tcPr>
            <w:tcBorders>
              <w:left w:color="000000" w:space="0" w:sz="4" w:val="single"/>
              <w:bottom w:color="000000" w:space="0" w:sz="4" w:val="single"/>
              <w:right w:color="000000" w:space="0" w:sz="4" w:val="single"/>
            </w:tcBorders>
            <w:shd w:fill="auto" w:val="clear"/>
            <w:tcMar>
              <w:left w:w="142.0" w:type="dxa"/>
            </w:tcMar>
            <w:vAlign w:val="center"/>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be1636"/>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be1636"/>
                <w:sz w:val="22"/>
                <w:szCs w:val="22"/>
                <w:u w:val="none"/>
                <w:shd w:fill="auto" w:val="clear"/>
                <w:vertAlign w:val="baseline"/>
              </w:rPr>
            </w:pPr>
            <w:r w:rsidDel="00000000" w:rsidR="00000000" w:rsidRPr="00000000">
              <w:rPr>
                <w:rtl w:val="0"/>
              </w:rPr>
            </w:r>
          </w:p>
        </w:tc>
      </w:tr>
      <w:tr>
        <w:trPr>
          <w:cantSplit w:val="0"/>
          <w:trHeight w:val="680" w:hRule="atLeast"/>
          <w:tblHeader w:val="0"/>
        </w:trPr>
        <w:tc>
          <w:tcPr>
            <w:tcBorders>
              <w:top w:color="000000" w:space="0" w:sz="4" w:val="single"/>
              <w:left w:color="000000" w:space="0" w:sz="4" w:val="single"/>
              <w:bottom w:color="000000" w:space="0" w:sz="6" w:val="single"/>
              <w:right w:color="000000" w:space="0" w:sz="4" w:val="single"/>
            </w:tcBorders>
            <w:shd w:fill="f2f2f2" w:val="clear"/>
            <w:tcMar>
              <w:left w:w="142.0" w:type="dxa"/>
            </w:tcMar>
            <w:vAlign w:val="center"/>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Please detail any supporting documents you are including as part of your submission</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Optional – please upload to online entry portal when submitting this entry form</w:t>
            </w:r>
            <w:r w:rsidDel="00000000" w:rsidR="00000000" w:rsidRPr="00000000">
              <w:rPr>
                <w:rtl w:val="0"/>
              </w:rPr>
            </w:r>
          </w:p>
        </w:tc>
      </w:tr>
      <w:tr>
        <w:trPr>
          <w:cantSplit w:val="0"/>
          <w:trHeight w:val="288" w:hRule="atLeast"/>
          <w:tblHeader w:val="0"/>
        </w:trPr>
        <w:tc>
          <w:tcPr>
            <w:tcBorders>
              <w:top w:color="000000" w:space="0" w:sz="6" w:val="single"/>
              <w:left w:color="000000" w:space="0" w:sz="4" w:val="single"/>
              <w:bottom w:color="000000" w:space="0" w:sz="4" w:val="single"/>
              <w:right w:color="000000" w:space="0" w:sz="4" w:val="single"/>
            </w:tcBorders>
            <w:shd w:fill="auto" w:val="clear"/>
            <w:tcMar>
              <w:left w:w="142.0" w:type="dxa"/>
            </w:tcMar>
            <w:vAlign w:val="center"/>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125">
      <w:pPr>
        <w:rPr>
          <w:rFonts w:ascii="Arial" w:cs="Arial" w:eastAsia="Arial" w:hAnsi="Arial"/>
          <w:sz w:val="22"/>
          <w:szCs w:val="22"/>
        </w:rPr>
      </w:pPr>
      <w:r w:rsidDel="00000000" w:rsidR="00000000" w:rsidRPr="00000000">
        <w:rPr>
          <w:rtl w:val="0"/>
        </w:rPr>
      </w:r>
    </w:p>
    <w:bookmarkStart w:colFirst="0" w:colLast="0" w:name="bookmark=id.1fob9te" w:id="2"/>
    <w:bookmarkEnd w:id="2"/>
    <w:p w:rsidR="00000000" w:rsidDel="00000000" w:rsidP="00000000" w:rsidRDefault="00000000" w:rsidRPr="00000000" w14:paraId="00000126">
      <w:pPr>
        <w:rPr>
          <w:rFonts w:ascii="Arial" w:cs="Arial" w:eastAsia="Arial" w:hAnsi="Arial"/>
          <w:sz w:val="22"/>
          <w:szCs w:val="22"/>
        </w:rPr>
        <w:sectPr>
          <w:type w:val="nextPage"/>
          <w:pgSz w:h="16840" w:w="1190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bl>
      <w:tblPr>
        <w:tblStyle w:val="Table6"/>
        <w:tblpPr w:leftFromText="180" w:rightFromText="180" w:topFromText="0" w:bottomFromText="0" w:vertAnchor="page" w:horzAnchor="page" w:tblpX="1397" w:tblpY="1805"/>
        <w:tblW w:w="9299.0" w:type="dxa"/>
        <w:jc w:val="left"/>
        <w:tblLayout w:type="fixed"/>
        <w:tblLook w:val="0000"/>
      </w:tblPr>
      <w:tblGrid>
        <w:gridCol w:w="9299"/>
        <w:tblGridChange w:id="0">
          <w:tblGrid>
            <w:gridCol w:w="9299"/>
          </w:tblGrid>
        </w:tblGridChange>
      </w:tblGrid>
      <w:tr>
        <w:trPr>
          <w:cantSplit w:val="0"/>
          <w:trHeight w:val="1928" w:hRule="atLeast"/>
          <w:tblHeader w:val="0"/>
        </w:trPr>
        <w:tc>
          <w:tcPr>
            <w:tcBorders>
              <w:top w:color="000000" w:space="0" w:sz="4" w:val="single"/>
              <w:left w:color="000000" w:space="0" w:sz="4" w:val="single"/>
              <w:bottom w:color="000000" w:space="0" w:sz="4" w:val="single"/>
              <w:right w:color="000000" w:space="0" w:sz="4" w:val="single"/>
            </w:tcBorders>
            <w:shd w:fill="49017d" w:val="clear"/>
            <w:vAlign w:val="center"/>
          </w:tcPr>
          <w:p w:rsidR="00000000" w:rsidDel="00000000" w:rsidP="00000000" w:rsidRDefault="00000000" w:rsidRPr="00000000" w14:paraId="00000128">
            <w:pPr>
              <w:rPr>
                <w:rFonts w:ascii="Arial" w:cs="Arial" w:eastAsia="Arial" w:hAnsi="Arial"/>
                <w:b w:val="1"/>
                <w:color w:val="ffffff"/>
                <w:sz w:val="22"/>
                <w:szCs w:val="22"/>
              </w:rPr>
            </w:pPr>
            <w:r w:rsidDel="00000000" w:rsidR="00000000" w:rsidRPr="00000000">
              <w:rPr>
                <w:rFonts w:ascii="Arial" w:cs="Arial" w:eastAsia="Arial" w:hAnsi="Arial"/>
                <w:b w:val="1"/>
                <w:color w:val="ffffff"/>
                <w:sz w:val="22"/>
                <w:szCs w:val="22"/>
                <w:rtl w:val="0"/>
              </w:rPr>
              <w:t xml:space="preserve">SECTION E – AGENCY / TEAM / RISING AGENCY STAR AWARDS</w:t>
            </w:r>
          </w:p>
          <w:p w:rsidR="00000000" w:rsidDel="00000000" w:rsidP="00000000" w:rsidRDefault="00000000" w:rsidRPr="00000000" w14:paraId="00000129">
            <w:pPr>
              <w:widowControl w:val="0"/>
              <w:rPr>
                <w:rFonts w:ascii="Arial" w:cs="Arial" w:eastAsia="Arial" w:hAnsi="Arial"/>
                <w:color w:val="ffffff"/>
                <w:sz w:val="22"/>
                <w:szCs w:val="22"/>
              </w:rPr>
            </w:pPr>
            <w:r w:rsidDel="00000000" w:rsidR="00000000" w:rsidRPr="00000000">
              <w:rPr>
                <w:rFonts w:ascii="Arial" w:cs="Arial" w:eastAsia="Arial" w:hAnsi="Arial"/>
                <w:color w:val="ffffff"/>
                <w:sz w:val="22"/>
                <w:szCs w:val="22"/>
                <w:rtl w:val="0"/>
              </w:rPr>
              <w:t xml:space="preserve">Please complete the following sections providing details of the agency / team / individual that you are entering. Please note entries can be self-nominated or nominated by a third party and must not exceed a total word count of 1000 words.</w:t>
            </w:r>
          </w:p>
          <w:p w:rsidR="00000000" w:rsidDel="00000000" w:rsidP="00000000" w:rsidRDefault="00000000" w:rsidRPr="00000000" w14:paraId="0000012A">
            <w:pPr>
              <w:widowControl w:val="0"/>
              <w:rPr>
                <w:rFonts w:ascii="Arial" w:cs="Arial" w:eastAsia="Arial" w:hAnsi="Arial"/>
                <w:color w:val="ffffff"/>
                <w:sz w:val="22"/>
                <w:szCs w:val="22"/>
              </w:rPr>
            </w:pPr>
            <w:r w:rsidDel="00000000" w:rsidR="00000000" w:rsidRPr="00000000">
              <w:rPr>
                <w:rtl w:val="0"/>
              </w:rPr>
            </w:r>
          </w:p>
          <w:p w:rsidR="00000000" w:rsidDel="00000000" w:rsidP="00000000" w:rsidRDefault="00000000" w:rsidRPr="00000000" w14:paraId="0000012B">
            <w:pPr>
              <w:widowControl w:val="0"/>
              <w:rPr>
                <w:rFonts w:ascii="Arial" w:cs="Arial" w:eastAsia="Arial" w:hAnsi="Arial"/>
                <w:i w:val="1"/>
                <w:sz w:val="22"/>
                <w:szCs w:val="22"/>
              </w:rPr>
            </w:pPr>
            <w:r w:rsidDel="00000000" w:rsidR="00000000" w:rsidRPr="00000000">
              <w:rPr>
                <w:rFonts w:ascii="Arial" w:cs="Arial" w:eastAsia="Arial" w:hAnsi="Arial"/>
                <w:color w:val="ffffff"/>
                <w:sz w:val="22"/>
                <w:szCs w:val="22"/>
                <w:rtl w:val="0"/>
              </w:rPr>
              <w:t xml:space="preserve">All information provided will remain confidential to the judges before and after the event and will not be shared with anyone outside of the judging panel allocated to review your entry.</w:t>
            </w:r>
            <w:r w:rsidDel="00000000" w:rsidR="00000000" w:rsidRPr="00000000">
              <w:rPr>
                <w:rtl w:val="0"/>
              </w:rPr>
            </w:r>
          </w:p>
        </w:tc>
      </w:tr>
      <w:tr>
        <w:trPr>
          <w:cantSplit w:val="0"/>
          <w:trHeight w:val="680" w:hRule="atLeast"/>
          <w:tblHeader w:val="0"/>
        </w:trPr>
        <w:tc>
          <w:tcPr>
            <w:tcBorders>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Name of Nominee - Agency / Team / Rising Agency Star</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keep this concise as it will appear on the website if you are shortlisted.</w:t>
            </w:r>
          </w:p>
        </w:tc>
      </w:tr>
      <w:tr>
        <w:trPr>
          <w:cantSplit w:val="0"/>
          <w:trHeight w:val="454" w:hRule="atLeast"/>
          <w:tblHeader w:val="0"/>
        </w:trPr>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680" w:hRule="atLeast"/>
          <w:tblHeader w:val="0"/>
        </w:trPr>
        <w:tc>
          <w:tcPr>
            <w:tcBorders>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Date of Birth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(Rising Agency Star nominees only)</w:t>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Please note that nominee must be under 30 on October 19, 2023</w:t>
            </w:r>
            <w:r w:rsidDel="00000000" w:rsidR="00000000" w:rsidRPr="00000000">
              <w:rPr>
                <w:rtl w:val="0"/>
              </w:rPr>
            </w:r>
          </w:p>
        </w:tc>
      </w:tr>
      <w:tr>
        <w:trPr>
          <w:cantSplit w:val="0"/>
          <w:trHeight w:val="454" w:hRule="atLeast"/>
          <w:tblHeader w:val="0"/>
        </w:trPr>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54" w:hRule="atLeast"/>
          <w:tblHeader w:val="0"/>
        </w:trPr>
        <w:tc>
          <w:tcPr>
            <w:tcBorders>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Contact email address of nominee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(Rising Agency Star nominees only)</w:t>
            </w:r>
            <w:r w:rsidDel="00000000" w:rsidR="00000000" w:rsidRPr="00000000">
              <w:rPr>
                <w:rtl w:val="0"/>
              </w:rPr>
            </w:r>
          </w:p>
        </w:tc>
      </w:tr>
      <w:tr>
        <w:trPr>
          <w:cantSplit w:val="0"/>
          <w:trHeight w:val="454" w:hRule="atLeast"/>
          <w:tblHeader w:val="0"/>
        </w:trPr>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54" w:hRule="atLeast"/>
          <w:tblHeader w:val="0"/>
        </w:trPr>
        <w:tc>
          <w:tcPr>
            <w:tcBorders>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Contact phone number of nominee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(Rising Agency Star nominees only)</w:t>
            </w:r>
            <w:r w:rsidDel="00000000" w:rsidR="00000000" w:rsidRPr="00000000">
              <w:rPr>
                <w:rtl w:val="0"/>
              </w:rPr>
            </w:r>
          </w:p>
        </w:tc>
      </w:tr>
      <w:tr>
        <w:trPr>
          <w:cantSplit w:val="0"/>
          <w:trHeight w:val="454" w:hRule="atLeast"/>
          <w:tblHeader w:val="0"/>
        </w:trPr>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907" w:hRule="atLeast"/>
          <w:tblHeader w:val="0"/>
        </w:trPr>
        <w:tc>
          <w:tcPr>
            <w:tcBorders>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Overview of the Agency / Team / Rising Agency Star nominee</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include numbers, staff turnover, roles etc for agency and team nominations or current and previous job roles etc for Rising Star nominations</w:t>
            </w:r>
            <w:r w:rsidDel="00000000" w:rsidR="00000000" w:rsidRPr="00000000">
              <w:rPr>
                <w:rtl w:val="0"/>
              </w:rPr>
            </w:r>
          </w:p>
        </w:tc>
      </w:tr>
      <w:tr>
        <w:trPr>
          <w:cantSplit w:val="0"/>
          <w:trHeight w:val="454" w:hRule="atLeast"/>
          <w:tblHeader w:val="0"/>
        </w:trPr>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417" w:hRule="atLeast"/>
          <w:tblHeader w:val="0"/>
        </w:trPr>
        <w:tc>
          <w:tcPr>
            <w:tcBorders>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39">
            <w:pP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Agency / Team / Rising Agency Star objectives (1-10 points)</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Tell us what you were looking to achieve and any targets that have been set within the agency or team to help achieve your goals. We recommend showing targets as quantifiable metrics e.g., ‘Increase conversions from 150 to 300 a month’ rather than ‘Increase conversions by 10%’.</w:t>
            </w:r>
            <w:r w:rsidDel="00000000" w:rsidR="00000000" w:rsidRPr="00000000">
              <w:rPr>
                <w:rtl w:val="0"/>
              </w:rPr>
            </w:r>
          </w:p>
        </w:tc>
      </w:tr>
      <w:tr>
        <w:trPr>
          <w:cantSplit w:val="0"/>
          <w:trHeight w:val="454" w:hRule="atLeast"/>
          <w:tblHeader w:val="0"/>
        </w:trPr>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be1636"/>
                <w:sz w:val="22"/>
                <w:szCs w:val="22"/>
                <w:u w:val="none"/>
                <w:shd w:fill="auto" w:val="clear"/>
                <w:vertAlign w:val="baseline"/>
              </w:rPr>
            </w:pPr>
            <w:r w:rsidDel="00000000" w:rsidR="00000000" w:rsidRPr="00000000">
              <w:rPr>
                <w:rtl w:val="0"/>
              </w:rPr>
            </w:r>
          </w:p>
        </w:tc>
      </w:tr>
      <w:tr>
        <w:trPr>
          <w:cantSplit w:val="0"/>
          <w:trHeight w:val="907" w:hRule="atLeast"/>
          <w:tblHeader w:val="0"/>
        </w:trPr>
        <w:tc>
          <w:tcPr>
            <w:tcBorders>
              <w:top w:color="000000" w:space="0" w:sz="4" w:val="single"/>
              <w:left w:color="000000" w:space="0" w:sz="4" w:val="single"/>
              <w:bottom w:color="000000" w:space="0" w:sz="6" w:val="single"/>
              <w:right w:color="000000" w:space="0" w:sz="4" w:val="single"/>
            </w:tcBorders>
            <w:shd w:fill="f2f2f2" w:val="clear"/>
            <w:vAlign w:val="center"/>
          </w:tcPr>
          <w:p w:rsidR="00000000" w:rsidDel="00000000" w:rsidP="00000000" w:rsidRDefault="00000000" w:rsidRPr="00000000" w14:paraId="0000013C">
            <w:pPr>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Recent work example(s</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b w:val="1"/>
                <w:color w:val="000000"/>
                <w:sz w:val="22"/>
                <w:szCs w:val="22"/>
                <w:rtl w:val="0"/>
              </w:rPr>
              <w:t xml:space="preserve">(1-10 points)</w:t>
            </w:r>
            <w:r w:rsidDel="00000000" w:rsidR="00000000" w:rsidRPr="00000000">
              <w:rPr>
                <w:rtl w:val="0"/>
              </w:rPr>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include details of recent client or campaign work. How does your recent work display creativity and make your team or agency stand out amongst others?</w:t>
            </w:r>
            <w:r w:rsidDel="00000000" w:rsidR="00000000" w:rsidRPr="00000000">
              <w:rPr>
                <w:rtl w:val="0"/>
              </w:rPr>
            </w:r>
          </w:p>
        </w:tc>
      </w:tr>
      <w:tr>
        <w:trPr>
          <w:cantSplit w:val="0"/>
          <w:trHeight w:val="454" w:hRule="atLeast"/>
          <w:tblHeader w:val="0"/>
        </w:trPr>
        <w:tc>
          <w:tcPr>
            <w:tcBorders>
              <w:top w:color="000000" w:space="0" w:sz="6" w:val="single"/>
              <w:left w:color="000000" w:space="0" w:sz="4" w:val="single"/>
              <w:bottom w:color="000000" w:space="0" w:sz="6" w:val="single"/>
              <w:right w:color="000000" w:space="0" w:sz="4" w:val="single"/>
            </w:tcBorders>
            <w:shd w:fill="auto" w:val="clear"/>
            <w:vAlign w:val="center"/>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907" w:hRule="atLeast"/>
          <w:tblHeader w:val="0"/>
        </w:trPr>
        <w:tc>
          <w:tcPr>
            <w:tcBorders>
              <w:top w:color="000000" w:space="0" w:sz="6" w:val="single"/>
              <w:left w:color="000000" w:space="0" w:sz="4" w:val="single"/>
              <w:bottom w:color="000000" w:space="0" w:sz="6" w:val="single"/>
              <w:right w:color="000000" w:space="0" w:sz="4" w:val="single"/>
            </w:tcBorders>
            <w:shd w:fill="f2f2f2" w:val="clear"/>
            <w:vAlign w:val="center"/>
          </w:tcPr>
          <w:p w:rsidR="00000000" w:rsidDel="00000000" w:rsidP="00000000" w:rsidRDefault="00000000" w:rsidRPr="00000000" w14:paraId="0000013F">
            <w:pP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Details of any recent achievements (1-10 points)</w: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makes your team or agency stand out? Please include details of any achievements you feel make your agency, team or rising star award worthy. What are you proud of?</w:t>
            </w:r>
            <w:r w:rsidDel="00000000" w:rsidR="00000000" w:rsidRPr="00000000">
              <w:rPr>
                <w:rtl w:val="0"/>
              </w:rPr>
            </w:r>
          </w:p>
        </w:tc>
      </w:tr>
      <w:tr>
        <w:trPr>
          <w:cantSplit w:val="0"/>
          <w:trHeight w:val="454" w:hRule="atLeast"/>
          <w:tblHeader w:val="0"/>
        </w:trPr>
        <w:tc>
          <w:tcPr>
            <w:tcBorders>
              <w:top w:color="000000" w:space="0" w:sz="6" w:val="single"/>
              <w:left w:color="000000" w:space="0" w:sz="4" w:val="single"/>
              <w:bottom w:color="000000" w:space="0" w:sz="6" w:val="single"/>
              <w:right w:color="000000" w:space="0" w:sz="4" w:val="single"/>
            </w:tcBorders>
            <w:shd w:fill="auto" w:val="clear"/>
            <w:vAlign w:val="center"/>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907" w:hRule="atLeast"/>
          <w:tblHeader w:val="0"/>
        </w:trPr>
        <w:tc>
          <w:tcPr>
            <w:tcBorders>
              <w:top w:color="000000" w:space="0" w:sz="6" w:val="single"/>
              <w:left w:color="000000" w:space="0" w:sz="4" w:val="single"/>
              <w:bottom w:color="000000" w:space="0" w:sz="6" w:val="single"/>
              <w:right w:color="000000" w:space="0" w:sz="4" w:val="single"/>
            </w:tcBorders>
            <w:shd w:fill="f2f2f2" w:val="clear"/>
            <w:vAlign w:val="center"/>
          </w:tcPr>
          <w:p w:rsidR="00000000" w:rsidDel="00000000" w:rsidP="00000000" w:rsidRDefault="00000000" w:rsidRPr="00000000" w14:paraId="00000142">
            <w:pP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Details of any challenges faced and how these were overcome (1-10 points)</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challenges were unique to you and how have you overcome them. What was the end result of overcoming these challenges?</w:t>
            </w:r>
            <w:r w:rsidDel="00000000" w:rsidR="00000000" w:rsidRPr="00000000">
              <w:rPr>
                <w:rtl w:val="0"/>
              </w:rPr>
            </w:r>
          </w:p>
        </w:tc>
      </w:tr>
      <w:tr>
        <w:trPr>
          <w:cantSplit w:val="0"/>
          <w:trHeight w:val="454" w:hRule="atLeast"/>
          <w:tblHeader w:val="0"/>
        </w:trPr>
        <w:tc>
          <w:tcPr>
            <w:tcBorders>
              <w:top w:color="000000" w:space="0" w:sz="6" w:val="single"/>
              <w:left w:color="000000" w:space="0" w:sz="4" w:val="single"/>
              <w:bottom w:color="000000" w:space="0" w:sz="6" w:val="single"/>
              <w:right w:color="000000" w:space="0" w:sz="4" w:val="single"/>
            </w:tcBorders>
            <w:shd w:fill="auto" w:val="clear"/>
            <w:vAlign w:val="center"/>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907" w:hRule="atLeast"/>
          <w:tblHeader w:val="0"/>
        </w:trPr>
        <w:tc>
          <w:tcPr>
            <w:tcBorders>
              <w:top w:color="000000" w:space="0" w:sz="6" w:val="single"/>
              <w:left w:color="000000" w:space="0" w:sz="4" w:val="single"/>
              <w:bottom w:color="000000" w:space="0" w:sz="6" w:val="single"/>
              <w:right w:color="000000" w:space="0" w:sz="4" w:val="single"/>
            </w:tcBorders>
            <w:shd w:fill="f2f2f2" w:val="clear"/>
            <w:vAlign w:val="center"/>
          </w:tcPr>
          <w:p w:rsidR="00000000" w:rsidDel="00000000" w:rsidP="00000000" w:rsidRDefault="00000000" w:rsidRPr="00000000" w14:paraId="00000145">
            <w:pP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Why should your Agency / Team / Rising Agency Star win? (1-10 points)</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detail what you feel makes you stand out amongst others and why you feel your entry is award winning. What makes you unique? What gives you the competitive edge?</w:t>
            </w:r>
            <w:r w:rsidDel="00000000" w:rsidR="00000000" w:rsidRPr="00000000">
              <w:rPr>
                <w:rtl w:val="0"/>
              </w:rPr>
            </w:r>
          </w:p>
        </w:tc>
      </w:tr>
      <w:tr>
        <w:trPr>
          <w:cantSplit w:val="0"/>
          <w:trHeight w:val="454" w:hRule="atLeast"/>
          <w:tblHeader w:val="0"/>
        </w:trPr>
        <w:tc>
          <w:tcPr>
            <w:tcBorders>
              <w:top w:color="000000" w:space="0" w:sz="6" w:val="single"/>
              <w:left w:color="000000" w:space="0" w:sz="4" w:val="single"/>
              <w:bottom w:color="000000" w:space="0" w:sz="6" w:val="single"/>
              <w:right w:color="000000" w:space="0" w:sz="4" w:val="single"/>
            </w:tcBorders>
            <w:shd w:fill="auto" w:val="clear"/>
            <w:vAlign w:val="center"/>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54" w:hRule="atLeast"/>
          <w:tblHeader w:val="0"/>
        </w:trPr>
        <w:tc>
          <w:tcPr>
            <w:tcBorders>
              <w:top w:color="000000" w:space="0" w:sz="6" w:val="single"/>
              <w:left w:color="000000" w:space="0" w:sz="4" w:val="single"/>
              <w:bottom w:color="000000" w:space="0" w:sz="6" w:val="single"/>
              <w:right w:color="000000" w:space="0" w:sz="4" w:val="single"/>
            </w:tcBorders>
            <w:shd w:fill="f2f2f2" w:val="clear"/>
            <w:vAlign w:val="center"/>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URLs</w:t>
              <w:tab/>
            </w:r>
          </w:p>
        </w:tc>
      </w:tr>
      <w:tr>
        <w:trPr>
          <w:cantSplit w:val="0"/>
          <w:trHeight w:val="454" w:hRule="atLeast"/>
          <w:tblHeader w:val="0"/>
        </w:trPr>
        <w:tc>
          <w:tcPr>
            <w:tcBorders>
              <w:top w:color="000000" w:space="0" w:sz="6" w:val="single"/>
              <w:left w:color="000000" w:space="0" w:sz="4" w:val="single"/>
              <w:bottom w:color="000000" w:space="0" w:sz="6" w:val="single"/>
              <w:right w:color="000000" w:space="0" w:sz="4" w:val="single"/>
            </w:tcBorders>
            <w:shd w:fill="auto" w:val="clear"/>
            <w:vAlign w:val="center"/>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624" w:hRule="atLeast"/>
          <w:tblHeader w:val="0"/>
        </w:trPr>
        <w:tc>
          <w:tcPr>
            <w:tcBorders>
              <w:top w:color="000000" w:space="0" w:sz="6" w:val="single"/>
              <w:left w:color="000000" w:space="0" w:sz="4" w:val="single"/>
              <w:bottom w:color="000000" w:space="0" w:sz="6" w:val="single"/>
              <w:right w:color="000000" w:space="0" w:sz="4" w:val="single"/>
            </w:tcBorders>
            <w:shd w:fill="f2f2f2" w:val="clear"/>
            <w:vAlign w:val="center"/>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Please detail any supporting documents you are including as part of your submission</w:t>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Optional – please upload to online entry portal when submitting this entry form</w:t>
            </w:r>
            <w:r w:rsidDel="00000000" w:rsidR="00000000" w:rsidRPr="00000000">
              <w:rPr>
                <w:rtl w:val="0"/>
              </w:rPr>
            </w:r>
          </w:p>
        </w:tc>
      </w:tr>
      <w:tr>
        <w:trPr>
          <w:cantSplit w:val="0"/>
          <w:trHeight w:val="454" w:hRule="atLeast"/>
          <w:tblHeader w:val="0"/>
        </w:trPr>
        <w:tc>
          <w:tcPr>
            <w:tcBorders>
              <w:top w:color="000000" w:space="0" w:sz="6"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14D">
      <w:pPr>
        <w:rPr>
          <w:u w:val="single"/>
        </w:rPr>
      </w:pPr>
      <w:r w:rsidDel="00000000" w:rsidR="00000000" w:rsidRPr="00000000">
        <w:rPr>
          <w:rtl w:val="0"/>
        </w:rPr>
      </w:r>
    </w:p>
    <w:sectPr>
      <w:type w:val="nextPage"/>
      <w:pgSz w:h="16840" w:w="11900" w:orient="portrait"/>
      <w:pgMar w:bottom="1440" w:top="1440" w:left="1440" w:right="144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ALL INFORMATION PROVIDED IN THIS FORM WILL REMAIN CONFIDENTIAL TO JUDGES</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Calibri" w:cs="Calibri" w:eastAsia="Calibri" w:hAnsi="Calibri"/>
        <w:b w:val="0"/>
        <w:i w:val="0"/>
        <w:smallCaps w:val="0"/>
        <w:strike w:val="0"/>
        <w:color w:val="767171"/>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BA6F74"/>
    <w:rPr>
      <w:lang w:val="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uiPriority w:val="99"/>
    <w:rsid w:val="00BA6F74"/>
    <w:rPr>
      <w:color w:val="0000ff"/>
      <w:u w:val="single"/>
    </w:rPr>
  </w:style>
  <w:style w:type="paragraph" w:styleId="TableContents" w:customStyle="1">
    <w:name w:val="Table Contents"/>
    <w:basedOn w:val="Normal"/>
    <w:rsid w:val="00BA6F74"/>
    <w:pPr>
      <w:widowControl w:val="0"/>
      <w:suppressLineNumbers w:val="1"/>
      <w:suppressAutoHyphens w:val="1"/>
    </w:pPr>
    <w:rPr>
      <w:rFonts w:ascii="Times New Roman" w:cs="Times New Roman" w:eastAsia="Arial Unicode MS" w:hAnsi="Times New Roman"/>
      <w:kern w:val="1"/>
      <w:lang w:eastAsia="ar-SA" w:val="en-GB"/>
    </w:rPr>
  </w:style>
  <w:style w:type="table" w:styleId="TableGrid">
    <w:name w:val="Table Grid"/>
    <w:basedOn w:val="TableNormal"/>
    <w:uiPriority w:val="39"/>
    <w:rsid w:val="00BA6F74"/>
    <w:rPr>
      <w:rFonts w:ascii="Times New Roman" w:cs="Times New Roman" w:eastAsia="Times New Roman" w:hAnsi="Times New Roman"/>
      <w:sz w:val="20"/>
      <w:szCs w:val="20"/>
      <w:lang w:eastAsia="en-GB"/>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BA6F74"/>
    <w:pPr>
      <w:ind w:left="720"/>
      <w:contextualSpacing w:val="1"/>
    </w:pPr>
  </w:style>
  <w:style w:type="character" w:styleId="Absatz-Standardschriftart" w:customStyle="1">
    <w:name w:val="Absatz-Standardschriftart"/>
    <w:rsid w:val="009F76F5"/>
  </w:style>
  <w:style w:type="paragraph" w:styleId="Header">
    <w:name w:val="header"/>
    <w:basedOn w:val="Normal"/>
    <w:link w:val="HeaderChar"/>
    <w:uiPriority w:val="99"/>
    <w:unhideWhenUsed w:val="1"/>
    <w:rsid w:val="00723B4A"/>
    <w:pPr>
      <w:tabs>
        <w:tab w:val="center" w:pos="4513"/>
        <w:tab w:val="right" w:pos="9026"/>
      </w:tabs>
    </w:pPr>
  </w:style>
  <w:style w:type="character" w:styleId="HeaderChar" w:customStyle="1">
    <w:name w:val="Header Char"/>
    <w:basedOn w:val="DefaultParagraphFont"/>
    <w:link w:val="Header"/>
    <w:uiPriority w:val="99"/>
    <w:rsid w:val="00723B4A"/>
    <w:rPr>
      <w:lang w:val="en-US"/>
    </w:rPr>
  </w:style>
  <w:style w:type="paragraph" w:styleId="Footer">
    <w:name w:val="footer"/>
    <w:basedOn w:val="Normal"/>
    <w:link w:val="FooterChar"/>
    <w:uiPriority w:val="99"/>
    <w:unhideWhenUsed w:val="1"/>
    <w:rsid w:val="00723B4A"/>
    <w:pPr>
      <w:tabs>
        <w:tab w:val="center" w:pos="4513"/>
        <w:tab w:val="right" w:pos="9026"/>
      </w:tabs>
    </w:pPr>
  </w:style>
  <w:style w:type="character" w:styleId="FooterChar" w:customStyle="1">
    <w:name w:val="Footer Char"/>
    <w:basedOn w:val="DefaultParagraphFont"/>
    <w:link w:val="Footer"/>
    <w:uiPriority w:val="99"/>
    <w:rsid w:val="00723B4A"/>
    <w:rPr>
      <w:lang w:val="en-US"/>
    </w:rPr>
  </w:style>
  <w:style w:type="paragraph" w:styleId="NoSpacing">
    <w:name w:val="No Spacing"/>
    <w:uiPriority w:val="1"/>
    <w:qFormat w:val="1"/>
    <w:rsid w:val="00723B4A"/>
    <w:rPr>
      <w:rFonts w:eastAsiaTheme="minorEastAsia"/>
      <w:sz w:val="22"/>
      <w:szCs w:val="22"/>
      <w:lang w:eastAsia="zh-CN" w:val="en-US"/>
    </w:rPr>
  </w:style>
  <w:style w:type="character" w:styleId="UnresolvedMention">
    <w:name w:val="Unresolved Mention"/>
    <w:basedOn w:val="DefaultParagraphFont"/>
    <w:uiPriority w:val="99"/>
    <w:semiHidden w:val="1"/>
    <w:unhideWhenUsed w:val="1"/>
    <w:rsid w:val="00EE42A4"/>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55.0" w:type="dxa"/>
        <w:left w:w="55.0" w:type="dxa"/>
        <w:bottom w:w="55.0" w:type="dxa"/>
        <w:right w:w="55.0" w:type="dxa"/>
      </w:tblCellMar>
    </w:tblPr>
  </w:style>
  <w:style w:type="table" w:styleId="Table2">
    <w:basedOn w:val="TableNormal"/>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55.0" w:type="dxa"/>
        <w:left w:w="113.0" w:type="dxa"/>
        <w:bottom w:w="55.0" w:type="dxa"/>
        <w:right w:w="113.0" w:type="dxa"/>
      </w:tblCellMar>
    </w:tblPr>
  </w:style>
  <w:style w:type="table" w:styleId="Table4">
    <w:basedOn w:val="TableNormal"/>
    <w:tblPr>
      <w:tblStyleRowBandSize w:val="1"/>
      <w:tblStyleColBandSize w:val="1"/>
      <w:tblCellMar>
        <w:top w:w="55.0" w:type="dxa"/>
        <w:left w:w="113.0" w:type="dxa"/>
        <w:bottom w:w="55.0" w:type="dxa"/>
        <w:right w:w="113.0" w:type="dxa"/>
      </w:tblCellMar>
    </w:tblPr>
  </w:style>
  <w:style w:type="table" w:styleId="Table5">
    <w:basedOn w:val="TableNormal"/>
    <w:tblPr>
      <w:tblStyleRowBandSize w:val="1"/>
      <w:tblStyleColBandSize w:val="1"/>
      <w:tblCellMar>
        <w:top w:w="55.0" w:type="dxa"/>
        <w:left w:w="55.0" w:type="dxa"/>
        <w:bottom w:w="55.0" w:type="dxa"/>
        <w:right w:w="55.0" w:type="dxa"/>
      </w:tblCellMar>
    </w:tblPr>
  </w:style>
  <w:style w:type="table" w:styleId="Table6">
    <w:basedOn w:val="TableNormal"/>
    <w:tblPr>
      <w:tblStyleRowBandSize w:val="1"/>
      <w:tblStyleColBandSize w:val="1"/>
      <w:tblCellMar>
        <w:top w:w="55.0" w:type="dxa"/>
        <w:left w:w="113.0" w:type="dxa"/>
        <w:bottom w:w="55.0" w:type="dxa"/>
        <w:right w:w="113.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europeanagencyawards.com/terms" TargetMode="External"/><Relationship Id="rId10" Type="http://schemas.openxmlformats.org/officeDocument/2006/relationships/hyperlink" Target="https://europeanagencyawards.com/how-to-enter" TargetMode="External"/><Relationship Id="rId13" Type="http://schemas.openxmlformats.org/officeDocument/2006/relationships/image" Target="media/image2.png"/><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europeanagencyawards.com/terms" TargetMode="External"/><Relationship Id="rId15" Type="http://schemas.openxmlformats.org/officeDocument/2006/relationships/image" Target="media/image4.jpg"/><Relationship Id="rId14"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europeanagencyawards.com/entry-for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fVzgUUEtBkM6321/5tHHlgrFMQ==">CgMxLjAyCWlkLmdqZGd4czIKaWQuMzBqMHpsbDIKaWQuMWZvYjl0ZTgAciExRW5jU0tSZVA1MHRsOGItTFBrVmVMa0p3cmF5SVJzM3k=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2021-07-06T09:00:00Z</dcterms:created>
  <dc:creator>Helen Kirkland</dc:creator>
</cp:coreProperties>
</file>